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  <w:r w:rsidRPr="00DB2C32">
        <w:rPr>
          <w:rFonts w:eastAsia="Calibri"/>
          <w:szCs w:val="24"/>
        </w:rPr>
        <w:t>МОУ «Заволжская СОШ им. П.П. Смирнова »</w:t>
      </w: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</w:p>
    <w:tbl>
      <w:tblPr>
        <w:tblStyle w:val="1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590"/>
      </w:tblGrid>
      <w:tr w:rsidR="00DB2C32" w:rsidRPr="00DB2C32" w:rsidTr="00DB2C32">
        <w:trPr>
          <w:trHeight w:val="374"/>
        </w:trPr>
        <w:tc>
          <w:tcPr>
            <w:tcW w:w="4866" w:type="dxa"/>
          </w:tcPr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>РАССМОТРЕНО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 xml:space="preserve">На заседании ШМО 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>естественно-математического цикла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>Протокол №                 от «__</w:t>
            </w:r>
            <w:r w:rsidR="001D2BAE">
              <w:rPr>
                <w:rFonts w:eastAsia="Calibri"/>
                <w:szCs w:val="24"/>
              </w:rPr>
              <w:t>_______»____________________2019</w:t>
            </w:r>
            <w:r w:rsidRPr="00DB2C32">
              <w:rPr>
                <w:rFonts w:eastAsia="Calibri"/>
                <w:szCs w:val="24"/>
              </w:rPr>
              <w:t>г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>___________________/</w:t>
            </w:r>
            <w:proofErr w:type="spellStart"/>
            <w:r w:rsidRPr="00DB2C32">
              <w:rPr>
                <w:rFonts w:eastAsia="Calibri"/>
                <w:szCs w:val="24"/>
              </w:rPr>
              <w:t>Хлобыстова</w:t>
            </w:r>
            <w:proofErr w:type="spellEnd"/>
            <w:r w:rsidRPr="00DB2C32">
              <w:rPr>
                <w:rFonts w:eastAsia="Calibri"/>
                <w:szCs w:val="24"/>
              </w:rPr>
              <w:t xml:space="preserve"> Н.З./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both"/>
              <w:rPr>
                <w:szCs w:val="24"/>
              </w:rPr>
            </w:pPr>
            <w:r w:rsidRPr="00DB2C32">
              <w:rPr>
                <w:rFonts w:eastAsia="Calibri"/>
                <w:szCs w:val="24"/>
              </w:rPr>
              <w:t>.</w:t>
            </w:r>
          </w:p>
        </w:tc>
        <w:tc>
          <w:tcPr>
            <w:tcW w:w="5590" w:type="dxa"/>
          </w:tcPr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ind w:left="-11"/>
              <w:jc w:val="center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DB2C32">
              <w:rPr>
                <w:rFonts w:eastAsia="Calibri"/>
                <w:szCs w:val="24"/>
              </w:rPr>
              <w:t>от</w:t>
            </w:r>
            <w:proofErr w:type="gramEnd"/>
            <w:r w:rsidRPr="00DB2C32">
              <w:rPr>
                <w:rFonts w:eastAsia="Calibri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ind w:left="-11"/>
              <w:jc w:val="right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br/>
              <w:t>«</w:t>
            </w:r>
            <w:r w:rsidR="001D2BAE">
              <w:rPr>
                <w:rFonts w:eastAsia="Calibri"/>
                <w:szCs w:val="24"/>
              </w:rPr>
              <w:t>_________»__________________2019</w:t>
            </w:r>
            <w:r w:rsidRPr="00DB2C32">
              <w:rPr>
                <w:rFonts w:eastAsia="Calibri"/>
                <w:szCs w:val="24"/>
              </w:rPr>
              <w:t xml:space="preserve"> г.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ind w:left="-12"/>
              <w:jc w:val="right"/>
              <w:rPr>
                <w:rFonts w:eastAsia="Calibri"/>
                <w:szCs w:val="24"/>
              </w:rPr>
            </w:pPr>
            <w:r w:rsidRPr="00DB2C32">
              <w:rPr>
                <w:rFonts w:eastAsia="Calibri"/>
                <w:szCs w:val="24"/>
              </w:rPr>
              <w:t>Директор школы ___________/</w:t>
            </w:r>
            <w:proofErr w:type="spellStart"/>
            <w:r w:rsidRPr="00DB2C32">
              <w:rPr>
                <w:rFonts w:eastAsia="Calibri"/>
                <w:szCs w:val="24"/>
              </w:rPr>
              <w:t>Никонорова</w:t>
            </w:r>
            <w:proofErr w:type="spellEnd"/>
            <w:r w:rsidRPr="00DB2C32">
              <w:rPr>
                <w:rFonts w:eastAsia="Calibri"/>
                <w:szCs w:val="24"/>
              </w:rPr>
              <w:t xml:space="preserve"> О.О./</w:t>
            </w:r>
          </w:p>
          <w:p w:rsidR="00DB2C32" w:rsidRPr="00DB2C32" w:rsidRDefault="00DB2C32" w:rsidP="00DB2C32">
            <w:pPr>
              <w:widowControl/>
              <w:suppressAutoHyphens w:val="0"/>
              <w:spacing w:after="200" w:line="276" w:lineRule="auto"/>
              <w:jc w:val="right"/>
              <w:rPr>
                <w:szCs w:val="24"/>
              </w:rPr>
            </w:pPr>
          </w:p>
        </w:tc>
      </w:tr>
    </w:tbl>
    <w:p w:rsidR="00DB2C32" w:rsidRPr="00DB2C32" w:rsidRDefault="00DB2C32" w:rsidP="00DB2C32">
      <w:pPr>
        <w:widowControl/>
        <w:suppressAutoHyphens w:val="0"/>
        <w:spacing w:after="200" w:line="276" w:lineRule="auto"/>
        <w:ind w:left="5220"/>
        <w:rPr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  <w:r w:rsidRPr="00DB2C32">
        <w:rPr>
          <w:rFonts w:eastAsia="Calibri"/>
          <w:szCs w:val="24"/>
        </w:rPr>
        <w:t xml:space="preserve">Рабочая  программа учебного предмета </w:t>
      </w: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  <w:r w:rsidRPr="00DB2C32">
        <w:rPr>
          <w:rFonts w:eastAsia="Calibri"/>
          <w:szCs w:val="24"/>
        </w:rPr>
        <w:t>«</w:t>
      </w:r>
      <w:r>
        <w:rPr>
          <w:rFonts w:eastAsia="Calibri"/>
          <w:szCs w:val="24"/>
        </w:rPr>
        <w:t>Химия</w:t>
      </w:r>
      <w:r w:rsidRPr="00DB2C32">
        <w:rPr>
          <w:rFonts w:eastAsia="Calibri"/>
          <w:szCs w:val="24"/>
        </w:rPr>
        <w:t>»</w:t>
      </w:r>
    </w:p>
    <w:p w:rsidR="00DB2C32" w:rsidRPr="00DB2C32" w:rsidRDefault="007B2FC0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10 -11</w:t>
      </w:r>
      <w:r w:rsidR="00DB2C32" w:rsidRPr="00DB2C32">
        <w:rPr>
          <w:rFonts w:eastAsia="Calibri"/>
          <w:szCs w:val="24"/>
        </w:rPr>
        <w:t xml:space="preserve"> класс </w:t>
      </w:r>
      <w:bookmarkStart w:id="0" w:name="_GoBack"/>
      <w:bookmarkEnd w:id="0"/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right"/>
        <w:rPr>
          <w:rFonts w:eastAsia="Calibri"/>
          <w:szCs w:val="24"/>
        </w:rPr>
      </w:pPr>
      <w:r w:rsidRPr="00DB2C32">
        <w:rPr>
          <w:rFonts w:eastAsia="Calibri"/>
          <w:szCs w:val="24"/>
        </w:rPr>
        <w:t xml:space="preserve">Составитель: учитель </w:t>
      </w:r>
      <w:r>
        <w:rPr>
          <w:rFonts w:eastAsia="Calibri"/>
          <w:szCs w:val="24"/>
        </w:rPr>
        <w:t>химии</w:t>
      </w:r>
      <w:r w:rsidRPr="00DB2C32">
        <w:rPr>
          <w:rFonts w:eastAsia="Calibri"/>
          <w:szCs w:val="24"/>
        </w:rPr>
        <w:t xml:space="preserve"> высшей </w:t>
      </w:r>
    </w:p>
    <w:p w:rsidR="00DB2C32" w:rsidRPr="00DB2C32" w:rsidRDefault="00DB2C32" w:rsidP="00DB2C32">
      <w:pPr>
        <w:widowControl/>
        <w:suppressAutoHyphens w:val="0"/>
        <w:spacing w:after="200" w:line="276" w:lineRule="auto"/>
        <w:jc w:val="right"/>
        <w:rPr>
          <w:rFonts w:eastAsia="Calibri"/>
          <w:szCs w:val="24"/>
        </w:rPr>
      </w:pPr>
      <w:r w:rsidRPr="00DB2C32">
        <w:rPr>
          <w:rFonts w:eastAsia="Calibri"/>
          <w:szCs w:val="24"/>
        </w:rPr>
        <w:t>квалификационной категории</w:t>
      </w:r>
    </w:p>
    <w:p w:rsidR="00DB2C32" w:rsidRPr="00DB2C32" w:rsidRDefault="00DB2C32" w:rsidP="00DB2C32">
      <w:pPr>
        <w:widowControl/>
        <w:suppressAutoHyphens w:val="0"/>
        <w:spacing w:after="200" w:line="276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Савинова И.В.</w:t>
      </w:r>
      <w:r w:rsidRPr="00DB2C32">
        <w:rPr>
          <w:rFonts w:eastAsia="Calibri"/>
          <w:szCs w:val="24"/>
        </w:rPr>
        <w:t xml:space="preserve">. </w:t>
      </w: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rPr>
          <w:rFonts w:eastAsia="Calibri"/>
          <w:szCs w:val="24"/>
        </w:rPr>
      </w:pPr>
    </w:p>
    <w:p w:rsidR="00DB2C32" w:rsidRPr="00DB2C32" w:rsidRDefault="00DB2C32" w:rsidP="00DB2C32">
      <w:pPr>
        <w:widowControl/>
        <w:suppressAutoHyphens w:val="0"/>
        <w:spacing w:after="200" w:line="276" w:lineRule="auto"/>
        <w:jc w:val="center"/>
        <w:rPr>
          <w:rFonts w:eastAsia="Calibri"/>
          <w:szCs w:val="24"/>
        </w:rPr>
      </w:pPr>
      <w:r w:rsidRPr="00DB2C32">
        <w:rPr>
          <w:rFonts w:eastAsia="Calibri"/>
          <w:szCs w:val="24"/>
        </w:rPr>
        <w:t>Тверская область, Калининский район, п.</w:t>
      </w:r>
      <w:r>
        <w:rPr>
          <w:rFonts w:eastAsia="Calibri"/>
          <w:szCs w:val="24"/>
        </w:rPr>
        <w:t xml:space="preserve"> </w:t>
      </w:r>
      <w:r w:rsidRPr="00DB2C32">
        <w:rPr>
          <w:rFonts w:eastAsia="Calibri"/>
          <w:szCs w:val="24"/>
        </w:rPr>
        <w:t>Заволжский</w:t>
      </w:r>
      <w:r>
        <w:rPr>
          <w:rFonts w:eastAsia="Calibri"/>
          <w:szCs w:val="24"/>
        </w:rPr>
        <w:t>,</w:t>
      </w:r>
    </w:p>
    <w:p w:rsidR="00DB2C32" w:rsidRDefault="001D2BAE" w:rsidP="00DB2C32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2019</w:t>
      </w:r>
      <w:r w:rsidR="00DB2C32">
        <w:rPr>
          <w:rFonts w:eastAsia="Calibri"/>
          <w:szCs w:val="24"/>
        </w:rPr>
        <w:t xml:space="preserve"> г</w:t>
      </w:r>
      <w:r w:rsidR="00DB2C32" w:rsidRPr="00DB2C32">
        <w:rPr>
          <w:rFonts w:eastAsia="Calibri"/>
          <w:szCs w:val="24"/>
        </w:rPr>
        <w:t>од</w:t>
      </w:r>
      <w:r w:rsidR="00DB2C32">
        <w:rPr>
          <w:rFonts w:eastAsia="Calibri"/>
          <w:szCs w:val="24"/>
        </w:rPr>
        <w:t>.</w:t>
      </w:r>
    </w:p>
    <w:p w:rsidR="00DB2C32" w:rsidRDefault="00DB2C32" w:rsidP="00DB2C32">
      <w:pPr>
        <w:jc w:val="both"/>
        <w:rPr>
          <w:rFonts w:eastAsia="Calibri"/>
          <w:szCs w:val="24"/>
        </w:rPr>
      </w:pPr>
    </w:p>
    <w:p w:rsidR="00221616" w:rsidRDefault="00221616" w:rsidP="00DB2C32">
      <w:pPr>
        <w:jc w:val="both"/>
        <w:rPr>
          <w:rFonts w:eastAsia="Calibri"/>
          <w:szCs w:val="24"/>
        </w:rPr>
      </w:pPr>
    </w:p>
    <w:p w:rsidR="00840014" w:rsidRDefault="00840014" w:rsidP="00F35AE8">
      <w:pPr>
        <w:widowControl/>
        <w:suppressAutoHyphens w:val="0"/>
        <w:rPr>
          <w:b/>
          <w:sz w:val="20"/>
        </w:rPr>
      </w:pPr>
      <w:r w:rsidRPr="00DB2C32">
        <w:rPr>
          <w:b/>
          <w:sz w:val="20"/>
          <w:lang w:val="en-US"/>
        </w:rPr>
        <w:t>I</w:t>
      </w:r>
      <w:r w:rsidRPr="00DB2C32">
        <w:rPr>
          <w:b/>
          <w:sz w:val="20"/>
        </w:rPr>
        <w:t xml:space="preserve">. </w:t>
      </w:r>
      <w:r w:rsidR="00DB2C32" w:rsidRPr="00DB2C32">
        <w:rPr>
          <w:b/>
          <w:szCs w:val="24"/>
        </w:rPr>
        <w:t xml:space="preserve">Планируемые результаты освоения обучающимися </w:t>
      </w:r>
      <w:r w:rsidR="00F35AE8">
        <w:rPr>
          <w:b/>
          <w:szCs w:val="24"/>
        </w:rPr>
        <w:t>учебного предмета</w:t>
      </w:r>
    </w:p>
    <w:p w:rsidR="00BE1F8C" w:rsidRPr="00BE1F8C" w:rsidRDefault="00BE1F8C" w:rsidP="00BE1F8C">
      <w:pPr>
        <w:jc w:val="both"/>
        <w:rPr>
          <w:sz w:val="20"/>
        </w:rPr>
      </w:pPr>
      <w:r>
        <w:rPr>
          <w:sz w:val="20"/>
        </w:rPr>
        <w:t>1.</w:t>
      </w:r>
      <w:r w:rsidRPr="00BE1F8C">
        <w:rPr>
          <w:sz w:val="20"/>
        </w:rPr>
        <w:t xml:space="preserve">Рабочая программа </w:t>
      </w:r>
      <w:r w:rsidRPr="00840014">
        <w:rPr>
          <w:sz w:val="20"/>
        </w:rPr>
        <w:t xml:space="preserve">учебного курса </w:t>
      </w:r>
      <w:r w:rsidR="007B2FC0">
        <w:rPr>
          <w:sz w:val="20"/>
        </w:rPr>
        <w:t>10</w:t>
      </w:r>
      <w:r w:rsidRPr="00840014">
        <w:rPr>
          <w:sz w:val="20"/>
        </w:rPr>
        <w:t xml:space="preserve"> – </w:t>
      </w:r>
      <w:r w:rsidR="007B2FC0">
        <w:rPr>
          <w:sz w:val="20"/>
        </w:rPr>
        <w:t>11</w:t>
      </w:r>
      <w:r w:rsidRPr="00840014">
        <w:rPr>
          <w:sz w:val="20"/>
        </w:rPr>
        <w:t xml:space="preserve"> классов </w:t>
      </w:r>
      <w:r w:rsidRPr="00BE1F8C">
        <w:rPr>
          <w:sz w:val="20"/>
        </w:rPr>
        <w:t xml:space="preserve">составлена  в соответствии с требованиями Примерной программы </w:t>
      </w:r>
      <w:r w:rsidR="007B2FC0">
        <w:rPr>
          <w:sz w:val="20"/>
        </w:rPr>
        <w:t>среднего</w:t>
      </w:r>
      <w:r w:rsidRPr="00BE1F8C">
        <w:rPr>
          <w:sz w:val="20"/>
        </w:rPr>
        <w:t xml:space="preserve"> общего образования по химии и авторской Программы курса химии для </w:t>
      </w:r>
      <w:r w:rsidR="007B2FC0">
        <w:rPr>
          <w:sz w:val="20"/>
        </w:rPr>
        <w:t>10-11</w:t>
      </w:r>
      <w:r w:rsidRPr="00BE1F8C">
        <w:rPr>
          <w:sz w:val="20"/>
        </w:rPr>
        <w:t xml:space="preserve"> классов общеобразовательных учреждений</w:t>
      </w:r>
      <w:r>
        <w:rPr>
          <w:sz w:val="20"/>
        </w:rPr>
        <w:t xml:space="preserve"> </w:t>
      </w:r>
      <w:r w:rsidRPr="00BE1F8C">
        <w:rPr>
          <w:sz w:val="20"/>
        </w:rPr>
        <w:t xml:space="preserve">(базовый уровень) О.С. Габриеляна (2012года). Настоящая программа учитывает рекомендации Примерной программы  по химии для </w:t>
      </w:r>
      <w:r w:rsidR="007B2FC0">
        <w:rPr>
          <w:sz w:val="20"/>
        </w:rPr>
        <w:t>средней</w:t>
      </w:r>
      <w:r w:rsidRPr="00BE1F8C">
        <w:rPr>
          <w:sz w:val="20"/>
        </w:rPr>
        <w:t xml:space="preserve"> школы.</w:t>
      </w:r>
    </w:p>
    <w:p w:rsidR="00DB2C32" w:rsidRPr="00DB2C32" w:rsidRDefault="00DB2C32" w:rsidP="00DB2C32">
      <w:pPr>
        <w:jc w:val="both"/>
        <w:rPr>
          <w:sz w:val="20"/>
        </w:rPr>
      </w:pPr>
      <w:r w:rsidRPr="00DB2C32">
        <w:rPr>
          <w:sz w:val="20"/>
        </w:rPr>
        <w:t xml:space="preserve">2. </w:t>
      </w:r>
      <w:r>
        <w:rPr>
          <w:sz w:val="20"/>
        </w:rPr>
        <w:t>Планируемые результаты освоения учебного предмета.</w:t>
      </w:r>
    </w:p>
    <w:p w:rsidR="00DB2C32" w:rsidRPr="003C69F1" w:rsidRDefault="00DB2C32" w:rsidP="00DB2C32">
      <w:pPr>
        <w:ind w:left="567" w:hanging="567"/>
        <w:jc w:val="both"/>
        <w:rPr>
          <w:b/>
          <w:sz w:val="20"/>
        </w:rPr>
      </w:pPr>
      <w:r w:rsidRPr="003C69F1">
        <w:rPr>
          <w:sz w:val="20"/>
        </w:rPr>
        <w:t xml:space="preserve">При изучении химии в основной школе обеспечивается достижение личностных, </w:t>
      </w:r>
      <w:proofErr w:type="spellStart"/>
      <w:r w:rsidRPr="003C69F1">
        <w:rPr>
          <w:sz w:val="20"/>
        </w:rPr>
        <w:t>метапредметных</w:t>
      </w:r>
      <w:proofErr w:type="spellEnd"/>
      <w:r w:rsidRPr="003C69F1">
        <w:rPr>
          <w:sz w:val="20"/>
        </w:rPr>
        <w:t xml:space="preserve"> и предметных результатов</w:t>
      </w:r>
      <w:r w:rsidRPr="003C69F1">
        <w:rPr>
          <w:b/>
          <w:sz w:val="20"/>
        </w:rPr>
        <w:t>.</w:t>
      </w:r>
    </w:p>
    <w:p w:rsidR="00DB2C32" w:rsidRPr="003C69F1" w:rsidRDefault="00DB2C32" w:rsidP="00DB2C32">
      <w:pPr>
        <w:shd w:val="clear" w:color="auto" w:fill="FFFFFF"/>
        <w:adjustRightInd w:val="0"/>
        <w:ind w:left="567" w:hanging="567"/>
        <w:rPr>
          <w:b/>
          <w:sz w:val="20"/>
        </w:rPr>
      </w:pPr>
      <w:r w:rsidRPr="003C69F1">
        <w:rPr>
          <w:b/>
          <w:sz w:val="20"/>
        </w:rPr>
        <w:t>Личностные:</w:t>
      </w:r>
    </w:p>
    <w:p w:rsidR="00DB2C32" w:rsidRPr="003C69F1" w:rsidRDefault="00DB2C32" w:rsidP="00DB2C32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DB2C32" w:rsidRPr="003C69F1" w:rsidRDefault="00DB2C32" w:rsidP="00DB2C32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формирование ценности здорового и безопасного образа жиз</w:t>
      </w:r>
      <w:r w:rsidRPr="003C69F1">
        <w:rPr>
          <w:sz w:val="20"/>
          <w:szCs w:val="24"/>
        </w:rPr>
        <w:softHyphen/>
        <w:t>ни; усвоение правил индивидуального и коллективного безопасно</w:t>
      </w:r>
      <w:r w:rsidRPr="003C69F1">
        <w:rPr>
          <w:sz w:val="20"/>
          <w:szCs w:val="24"/>
        </w:rPr>
        <w:softHyphen/>
        <w:t>го поведения в чрезвычайных ситуациях, угрожающих жизни и здоровью людей;</w:t>
      </w:r>
    </w:p>
    <w:p w:rsidR="00DB2C32" w:rsidRPr="003C69F1" w:rsidRDefault="00DB2C32" w:rsidP="00DB2C32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DB2C32" w:rsidRPr="003C69F1" w:rsidRDefault="00DB2C32" w:rsidP="00DB2C32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DB2C32" w:rsidRPr="003C69F1" w:rsidRDefault="00DB2C32" w:rsidP="00DB2C3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ind w:left="567" w:hanging="567"/>
        <w:jc w:val="both"/>
        <w:rPr>
          <w:b/>
          <w:bCs/>
          <w:sz w:val="20"/>
          <w:szCs w:val="24"/>
        </w:rPr>
      </w:pPr>
      <w:r w:rsidRPr="003C69F1">
        <w:rPr>
          <w:sz w:val="20"/>
          <w:szCs w:val="24"/>
        </w:rPr>
        <w:t>формирование основ экологической культуры, соответству</w:t>
      </w:r>
      <w:r w:rsidRPr="003C69F1">
        <w:rPr>
          <w:sz w:val="20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DB2C32" w:rsidRPr="003C69F1" w:rsidRDefault="00DB2C32" w:rsidP="00DB2C32">
      <w:pPr>
        <w:pStyle w:val="a4"/>
        <w:shd w:val="clear" w:color="auto" w:fill="FFFFFF"/>
        <w:ind w:left="567" w:hanging="567"/>
        <w:jc w:val="both"/>
        <w:rPr>
          <w:b/>
          <w:bCs/>
          <w:sz w:val="20"/>
          <w:szCs w:val="24"/>
        </w:rPr>
      </w:pPr>
      <w:proofErr w:type="spellStart"/>
      <w:r w:rsidRPr="003C69F1">
        <w:rPr>
          <w:b/>
          <w:bCs/>
          <w:sz w:val="20"/>
          <w:szCs w:val="24"/>
        </w:rPr>
        <w:t>Метапредметные</w:t>
      </w:r>
      <w:proofErr w:type="spellEnd"/>
      <w:r w:rsidRPr="003C69F1">
        <w:rPr>
          <w:b/>
          <w:bCs/>
          <w:sz w:val="20"/>
          <w:szCs w:val="24"/>
        </w:rPr>
        <w:t>: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8"/>
          <w:sz w:val="20"/>
        </w:rPr>
      </w:pPr>
      <w:r w:rsidRPr="003C69F1">
        <w:rPr>
          <w:sz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3C69F1">
        <w:rPr>
          <w:sz w:val="20"/>
        </w:rPr>
        <w:softHyphen/>
        <w:t>вательной деятельности, развивать мотивы и интересы своей по</w:t>
      </w:r>
      <w:r w:rsidRPr="003C69F1">
        <w:rPr>
          <w:sz w:val="20"/>
        </w:rPr>
        <w:softHyphen/>
        <w:t>знавательной деятельности;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самостоятельно планировать пути достижения це</w:t>
      </w:r>
      <w:r w:rsidRPr="003C69F1">
        <w:rPr>
          <w:sz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соотносить свои действия с планируемыми резуль</w:t>
      </w:r>
      <w:r w:rsidRPr="003C69F1">
        <w:rPr>
          <w:sz w:val="2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3C69F1">
        <w:rPr>
          <w:sz w:val="20"/>
        </w:rPr>
        <w:softHyphen/>
        <w:t>ствия в соответствии с изменяющейся ситуацией;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оценивать правильность выполнения учебной задачи, собственные возможности её решения;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4"/>
          <w:sz w:val="20"/>
        </w:rPr>
      </w:pPr>
      <w:r w:rsidRPr="003C69F1">
        <w:rPr>
          <w:sz w:val="20"/>
        </w:rPr>
        <w:t>владение основами самоконтроля, самооценки, принятия ре</w:t>
      </w:r>
      <w:r w:rsidRPr="003C69F1">
        <w:rPr>
          <w:sz w:val="20"/>
        </w:rPr>
        <w:softHyphen/>
        <w:t>шений и осуществления осознанного выбора в учебной и познава</w:t>
      </w:r>
      <w:r w:rsidRPr="003C69F1">
        <w:rPr>
          <w:sz w:val="20"/>
        </w:rPr>
        <w:softHyphen/>
        <w:t>тельной деятельности;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определять понятия, создавать обобщения, устанав</w:t>
      </w:r>
      <w:r w:rsidRPr="003C69F1">
        <w:rPr>
          <w:sz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3C69F1">
        <w:rPr>
          <w:sz w:val="20"/>
        </w:rPr>
        <w:softHyphen/>
        <w:t xml:space="preserve">чинно-следственные связи, строить </w:t>
      </w:r>
      <w:proofErr w:type="gramStart"/>
      <w:r w:rsidRPr="003C69F1">
        <w:rPr>
          <w:sz w:val="20"/>
        </w:rPr>
        <w:t>логическое рассуждение</w:t>
      </w:r>
      <w:proofErr w:type="gramEnd"/>
      <w:r w:rsidRPr="003C69F1">
        <w:rPr>
          <w:sz w:val="20"/>
        </w:rPr>
        <w:t>, умо</w:t>
      </w:r>
      <w:r w:rsidRPr="003C69F1">
        <w:rPr>
          <w:sz w:val="20"/>
        </w:rPr>
        <w:softHyphen/>
        <w:t>заключение (индуктивное, дедуктивное и по аналогии) и делать выводы;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6"/>
          <w:sz w:val="20"/>
        </w:rPr>
      </w:pPr>
      <w:r w:rsidRPr="003C69F1">
        <w:rPr>
          <w:sz w:val="20"/>
        </w:rPr>
        <w:t>умение создавать, применять и преобразовывать знаки и симво</w:t>
      </w:r>
      <w:r w:rsidRPr="003C69F1">
        <w:rPr>
          <w:sz w:val="20"/>
        </w:rPr>
        <w:softHyphen/>
        <w:t>лы, модели и схемы для решения учебных и познавательных задач;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организовывать учебное сотрудничество и совмест</w:t>
      </w:r>
      <w:r w:rsidRPr="003C69F1">
        <w:rPr>
          <w:sz w:val="20"/>
        </w:rPr>
        <w:softHyphen/>
        <w:t>ную деятельность с учителем и сверстниками; работать ин</w:t>
      </w:r>
      <w:r w:rsidRPr="003C69F1">
        <w:rPr>
          <w:sz w:val="20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B2C32" w:rsidRPr="003C69F1" w:rsidRDefault="00DB2C32" w:rsidP="00DB2C32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600"/>
        </w:tabs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умение осознанно использовать речевые средства в соот</w:t>
      </w:r>
      <w:r w:rsidRPr="003C69F1">
        <w:rPr>
          <w:sz w:val="20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3C69F1">
        <w:rPr>
          <w:sz w:val="20"/>
          <w:szCs w:val="24"/>
        </w:rPr>
        <w:softHyphen/>
        <w:t>ности; владение устной и письменной речью, монологической кон</w:t>
      </w:r>
      <w:r w:rsidRPr="003C69F1">
        <w:rPr>
          <w:sz w:val="20"/>
          <w:szCs w:val="24"/>
        </w:rPr>
        <w:softHyphen/>
        <w:t>текстной речью;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формирование и развитие компетентности в области ис</w:t>
      </w:r>
      <w:r w:rsidRPr="003C69F1">
        <w:rPr>
          <w:sz w:val="20"/>
        </w:rPr>
        <w:softHyphen/>
        <w:t>пользования информационно-коммуникационных технологий;</w:t>
      </w:r>
    </w:p>
    <w:p w:rsidR="00DB2C32" w:rsidRPr="003C69F1" w:rsidRDefault="00DB2C32" w:rsidP="00DB2C32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b/>
          <w:bCs/>
          <w:spacing w:val="-3"/>
          <w:sz w:val="20"/>
        </w:rPr>
      </w:pPr>
      <w:r w:rsidRPr="003C69F1">
        <w:rPr>
          <w:sz w:val="20"/>
        </w:rPr>
        <w:t>формирование и развитие экологического мышления, уме</w:t>
      </w:r>
      <w:r w:rsidRPr="003C69F1">
        <w:rPr>
          <w:sz w:val="20"/>
        </w:rPr>
        <w:softHyphen/>
        <w:t>ние применять его в познавательной, коммуникативной, социаль</w:t>
      </w:r>
      <w:r w:rsidRPr="003C69F1">
        <w:rPr>
          <w:sz w:val="20"/>
        </w:rPr>
        <w:softHyphen/>
        <w:t>ной практике и профессиональной ориентации.</w:t>
      </w:r>
    </w:p>
    <w:p w:rsidR="00DB2C32" w:rsidRPr="003C69F1" w:rsidRDefault="00DB2C32" w:rsidP="00DB2C32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 xml:space="preserve">    Предметные:</w:t>
      </w:r>
    </w:p>
    <w:p w:rsidR="00DB2C32" w:rsidRPr="003C69F1" w:rsidRDefault="00DB2C32" w:rsidP="00DB2C32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>1.В познавательной сфере: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proofErr w:type="gramStart"/>
      <w:r w:rsidRPr="004560B3">
        <w:rPr>
          <w:i/>
          <w:sz w:val="20"/>
        </w:rPr>
        <w:t>давать определения изученных понятий</w:t>
      </w:r>
      <w:r w:rsidRPr="003C69F1">
        <w:rPr>
          <w:sz w:val="20"/>
        </w:rPr>
        <w:t>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3C69F1">
        <w:rPr>
          <w:sz w:val="20"/>
        </w:rPr>
        <w:t>электроотрицательность</w:t>
      </w:r>
      <w:proofErr w:type="spellEnd"/>
      <w:r w:rsidRPr="003C69F1">
        <w:rPr>
          <w:sz w:val="20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опис</w:t>
      </w:r>
      <w:r>
        <w:rPr>
          <w:i/>
          <w:sz w:val="20"/>
        </w:rPr>
        <w:t>ыв</w:t>
      </w:r>
      <w:r w:rsidRPr="004560B3">
        <w:rPr>
          <w:i/>
          <w:sz w:val="20"/>
        </w:rPr>
        <w:t>ать</w:t>
      </w:r>
      <w:r w:rsidRPr="003C69F1">
        <w:rPr>
          <w:sz w:val="20"/>
        </w:rPr>
        <w:t xml:space="preserve"> демонстрационные и самостоятельно проведенные химические эксперименты;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описывать</w:t>
      </w:r>
      <w:r w:rsidRPr="003C69F1">
        <w:rPr>
          <w:sz w:val="20"/>
        </w:rPr>
        <w:t xml:space="preserve"> </w:t>
      </w:r>
      <w:r w:rsidRPr="004560B3">
        <w:rPr>
          <w:i/>
          <w:sz w:val="20"/>
        </w:rPr>
        <w:t>и различать</w:t>
      </w:r>
      <w:r w:rsidRPr="003C69F1">
        <w:rPr>
          <w:sz w:val="20"/>
        </w:rPr>
        <w:t xml:space="preserve"> изученные классы неорганических соединений, простые и сложные вещества, химические реакции;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классифицировать</w:t>
      </w:r>
      <w:r w:rsidRPr="003C69F1">
        <w:rPr>
          <w:sz w:val="20"/>
        </w:rPr>
        <w:t xml:space="preserve"> изученные объекты и явления;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делать выводы</w:t>
      </w:r>
      <w:r w:rsidRPr="003C69F1">
        <w:rPr>
          <w:sz w:val="20"/>
        </w:rPr>
        <w:t xml:space="preserve"> и умозаключения из наблюдений, изученных химических закономерностей, </w:t>
      </w:r>
      <w:r w:rsidRPr="004560B3">
        <w:rPr>
          <w:i/>
          <w:sz w:val="20"/>
        </w:rPr>
        <w:t>прогнозировать</w:t>
      </w:r>
      <w:r w:rsidRPr="003C69F1">
        <w:rPr>
          <w:sz w:val="20"/>
        </w:rPr>
        <w:t xml:space="preserve"> свойства неизученных веществ по аналогии со свойствами изученных;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структурировать</w:t>
      </w:r>
      <w:r w:rsidRPr="003C69F1">
        <w:rPr>
          <w:sz w:val="20"/>
        </w:rPr>
        <w:t xml:space="preserve"> изученный материал и химическую информацию, полученную из других источников;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моделировать</w:t>
      </w:r>
      <w:r w:rsidRPr="003C69F1">
        <w:rPr>
          <w:sz w:val="20"/>
        </w:rPr>
        <w:t xml:space="preserve"> строение атомов элементов 1-3 периодов, строение простых молекул;</w:t>
      </w:r>
    </w:p>
    <w:p w:rsidR="00DB2C32" w:rsidRPr="003C69F1" w:rsidRDefault="00DB2C32" w:rsidP="00DB2C32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2.В ценностно – ориентационной сфере: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4560B3">
        <w:rPr>
          <w:i/>
          <w:sz w:val="20"/>
        </w:rPr>
        <w:t xml:space="preserve">анализировать </w:t>
      </w:r>
      <w:r w:rsidRPr="003C69F1">
        <w:rPr>
          <w:sz w:val="20"/>
        </w:rPr>
        <w:t xml:space="preserve">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B2C32" w:rsidRPr="003C69F1" w:rsidRDefault="00DB2C32" w:rsidP="00DB2C32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pacing w:val="-3"/>
          <w:sz w:val="20"/>
        </w:rPr>
      </w:pPr>
      <w:r w:rsidRPr="003C69F1">
        <w:rPr>
          <w:b/>
          <w:sz w:val="20"/>
        </w:rPr>
        <w:lastRenderedPageBreak/>
        <w:t>3. В трудовой сфере: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проводить</w:t>
      </w:r>
      <w:r w:rsidRPr="003C69F1">
        <w:rPr>
          <w:sz w:val="20"/>
        </w:rPr>
        <w:t xml:space="preserve"> химический эксперимент;</w:t>
      </w:r>
    </w:p>
    <w:p w:rsidR="00DB2C32" w:rsidRPr="003C69F1" w:rsidRDefault="00DB2C32" w:rsidP="00DB2C32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4. В сфере безопасности жизнедеятельности:</w:t>
      </w:r>
    </w:p>
    <w:p w:rsidR="00DB2C32" w:rsidRPr="003C69F1" w:rsidRDefault="00DB2C32" w:rsidP="00DB2C32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оказывать первую помощь</w:t>
      </w:r>
      <w:r w:rsidRPr="003C69F1">
        <w:rPr>
          <w:sz w:val="20"/>
        </w:rPr>
        <w:t xml:space="preserve"> при отравлениях, ожогах и других травмах, связанных с веществами и лабораторным оборудованием.</w:t>
      </w:r>
    </w:p>
    <w:p w:rsidR="00DB2C32" w:rsidRPr="0032224B" w:rsidRDefault="00DB2C32" w:rsidP="00DB2C32">
      <w:pPr>
        <w:jc w:val="both"/>
        <w:rPr>
          <w:b/>
          <w:sz w:val="20"/>
        </w:rPr>
      </w:pPr>
    </w:p>
    <w:p w:rsidR="00DB2C32" w:rsidRDefault="00DB2C32" w:rsidP="00DB2C32">
      <w:pPr>
        <w:jc w:val="both"/>
        <w:rPr>
          <w:b/>
          <w:bCs/>
          <w:i/>
          <w:iCs/>
          <w:sz w:val="20"/>
        </w:rPr>
      </w:pPr>
      <w:r w:rsidRPr="0032224B">
        <w:rPr>
          <w:b/>
          <w:bCs/>
          <w:i/>
          <w:iCs/>
          <w:sz w:val="20"/>
        </w:rPr>
        <w:t>В результате изучения химии ученик должен</w:t>
      </w:r>
    </w:p>
    <w:p w:rsidR="007B2FC0" w:rsidRPr="000F275F" w:rsidRDefault="007B2FC0" w:rsidP="007B2FC0">
      <w:pPr>
        <w:rPr>
          <w:b/>
          <w:i/>
          <w:sz w:val="20"/>
        </w:rPr>
      </w:pPr>
      <w:r w:rsidRPr="000F275F">
        <w:rPr>
          <w:b/>
          <w:i/>
          <w:sz w:val="20"/>
        </w:rPr>
        <w:t>В результате изучения химии на базовом уровне ученик должен</w:t>
      </w:r>
    </w:p>
    <w:p w:rsidR="007B2FC0" w:rsidRPr="000F275F" w:rsidRDefault="007B2FC0" w:rsidP="007B2FC0">
      <w:pPr>
        <w:rPr>
          <w:b/>
          <w:sz w:val="20"/>
        </w:rPr>
      </w:pPr>
      <w:r w:rsidRPr="000F275F">
        <w:rPr>
          <w:b/>
          <w:sz w:val="20"/>
        </w:rPr>
        <w:t>знать/понимать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химические понятия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F275F">
        <w:rPr>
          <w:sz w:val="20"/>
        </w:rPr>
        <w:t>электроотрицательность</w:t>
      </w:r>
      <w:proofErr w:type="spellEnd"/>
      <w:r w:rsidRPr="000F275F">
        <w:rPr>
          <w:sz w:val="2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F275F">
        <w:rPr>
          <w:sz w:val="20"/>
        </w:rPr>
        <w:t>неэлектролит</w:t>
      </w:r>
      <w:proofErr w:type="spellEnd"/>
      <w:r w:rsidRPr="000F275F">
        <w:rPr>
          <w:sz w:val="2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законы химии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>сохранения массы веществ, постоянства состава, периодический закон;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теории химии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химической связи, электролитической диссоциации, строения органических соединений;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вещества и материалы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B2FC0" w:rsidRPr="000F275F" w:rsidRDefault="007B2FC0" w:rsidP="007B2FC0">
      <w:pPr>
        <w:rPr>
          <w:sz w:val="20"/>
        </w:rPr>
      </w:pPr>
      <w:r w:rsidRPr="000F275F">
        <w:rPr>
          <w:b/>
          <w:sz w:val="20"/>
        </w:rPr>
        <w:t>уметь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b/>
          <w:i/>
          <w:sz w:val="20"/>
        </w:rPr>
        <w:t>называть</w:t>
      </w:r>
      <w:r w:rsidRPr="000F275F">
        <w:rPr>
          <w:sz w:val="20"/>
        </w:rPr>
        <w:t xml:space="preserve"> изученные вещества по «тривиальной» или международной номенклатуре;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определять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характеризовать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элементы малых периодов по их положению в периодической системе </w:t>
      </w:r>
      <w:proofErr w:type="spellStart"/>
      <w:r w:rsidRPr="000F275F">
        <w:rPr>
          <w:sz w:val="20"/>
        </w:rPr>
        <w:t>Д.И.Менделеева</w:t>
      </w:r>
      <w:proofErr w:type="spellEnd"/>
      <w:r w:rsidRPr="000F275F">
        <w:rPr>
          <w:sz w:val="20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объяснять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выполнять химический эксперимент</w:t>
      </w:r>
      <w:r w:rsidRPr="000F275F">
        <w:rPr>
          <w:sz w:val="20"/>
        </w:rPr>
        <w:t xml:space="preserve"> по распознаванию важнейших неорганических и органических веществ;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проводить</w:t>
      </w:r>
      <w:r w:rsidRPr="000F275F">
        <w:rPr>
          <w:sz w:val="2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F275F">
        <w:rPr>
          <w:sz w:val="20"/>
        </w:rPr>
        <w:t>ии и ее</w:t>
      </w:r>
      <w:proofErr w:type="gramEnd"/>
      <w:r w:rsidRPr="000F275F">
        <w:rPr>
          <w:sz w:val="20"/>
        </w:rPr>
        <w:t xml:space="preserve"> представления в различных формах;</w:t>
      </w:r>
    </w:p>
    <w:p w:rsidR="007B2FC0" w:rsidRPr="000F275F" w:rsidRDefault="007B2FC0" w:rsidP="007B2FC0">
      <w:pPr>
        <w:rPr>
          <w:sz w:val="20"/>
        </w:rPr>
      </w:pPr>
      <w:r w:rsidRPr="000F275F">
        <w:rPr>
          <w:b/>
          <w:sz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275F">
        <w:rPr>
          <w:sz w:val="20"/>
        </w:rPr>
        <w:t>для</w:t>
      </w:r>
      <w:proofErr w:type="gramEnd"/>
      <w:r w:rsidRPr="000F275F">
        <w:rPr>
          <w:sz w:val="20"/>
        </w:rPr>
        <w:t>: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объяснения химических явлений, происходящих в природе, быту и на производстве;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экологически грамотного поведения в окружающей среде;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оценки влияния химического загрязнения окружающей среды на организм человека и другие живые организмы;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безопасного обращения с горючими и токсичными веществами, лабораторным оборудованием;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приготовления растворов заданной концентрации в быту и на производстве;</w:t>
      </w:r>
    </w:p>
    <w:p w:rsidR="007B2FC0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sz w:val="20"/>
        </w:rPr>
        <w:t>критической оценки достоверности химической информации, поступающей и</w:t>
      </w:r>
      <w:r>
        <w:rPr>
          <w:sz w:val="20"/>
        </w:rPr>
        <w:t>з разных источников.</w:t>
      </w:r>
    </w:p>
    <w:p w:rsidR="007B2FC0" w:rsidRPr="0032224B" w:rsidRDefault="007B2FC0" w:rsidP="00DB2C32">
      <w:pPr>
        <w:jc w:val="both"/>
        <w:rPr>
          <w:b/>
          <w:bCs/>
          <w:i/>
          <w:iCs/>
          <w:sz w:val="20"/>
        </w:rPr>
      </w:pPr>
    </w:p>
    <w:p w:rsidR="00C01619" w:rsidRDefault="00C01619" w:rsidP="00C01619">
      <w:pPr>
        <w:jc w:val="both"/>
        <w:rPr>
          <w:b/>
          <w:sz w:val="20"/>
        </w:rPr>
      </w:pPr>
      <w:r w:rsidRPr="006E468A">
        <w:rPr>
          <w:b/>
          <w:sz w:val="20"/>
        </w:rPr>
        <w:t xml:space="preserve">Планируемые результаты </w:t>
      </w:r>
      <w:r w:rsidR="007B2FC0">
        <w:rPr>
          <w:b/>
          <w:sz w:val="20"/>
        </w:rPr>
        <w:t>10</w:t>
      </w:r>
      <w:r w:rsidRPr="006E468A">
        <w:rPr>
          <w:b/>
          <w:sz w:val="20"/>
        </w:rPr>
        <w:t xml:space="preserve"> класс</w:t>
      </w:r>
    </w:p>
    <w:p w:rsidR="006E468A" w:rsidRPr="003C69F1" w:rsidRDefault="006E468A" w:rsidP="006E468A">
      <w:pPr>
        <w:shd w:val="clear" w:color="auto" w:fill="FFFFFF"/>
        <w:adjustRightInd w:val="0"/>
        <w:ind w:left="567" w:hanging="567"/>
        <w:rPr>
          <w:b/>
          <w:sz w:val="20"/>
        </w:rPr>
      </w:pPr>
      <w:r w:rsidRPr="003C69F1">
        <w:rPr>
          <w:b/>
          <w:sz w:val="20"/>
        </w:rPr>
        <w:t>Личностные: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формирование ценности здорового и безопасного образа жиз</w:t>
      </w:r>
      <w:r w:rsidRPr="003C69F1">
        <w:rPr>
          <w:sz w:val="20"/>
          <w:szCs w:val="24"/>
        </w:rPr>
        <w:softHyphen/>
        <w:t>ни; усвоение правил индивидуального и коллективного безопасно</w:t>
      </w:r>
      <w:r w:rsidRPr="003C69F1">
        <w:rPr>
          <w:sz w:val="20"/>
          <w:szCs w:val="24"/>
        </w:rPr>
        <w:softHyphen/>
        <w:t>го поведения в чрезвычайных ситуациях, угрожающих жизни и здоровью людей;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ind w:left="567" w:hanging="567"/>
        <w:jc w:val="both"/>
        <w:rPr>
          <w:b/>
          <w:bCs/>
          <w:sz w:val="20"/>
          <w:szCs w:val="24"/>
        </w:rPr>
      </w:pPr>
      <w:r w:rsidRPr="003C69F1">
        <w:rPr>
          <w:sz w:val="20"/>
          <w:szCs w:val="24"/>
        </w:rPr>
        <w:t>формирование основ экологической культуры, соответству</w:t>
      </w:r>
      <w:r w:rsidRPr="003C69F1">
        <w:rPr>
          <w:sz w:val="20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6E468A" w:rsidRPr="003C69F1" w:rsidRDefault="006E468A" w:rsidP="006E468A">
      <w:pPr>
        <w:pStyle w:val="a4"/>
        <w:shd w:val="clear" w:color="auto" w:fill="FFFFFF"/>
        <w:ind w:left="567" w:hanging="567"/>
        <w:jc w:val="both"/>
        <w:rPr>
          <w:b/>
          <w:bCs/>
          <w:sz w:val="20"/>
          <w:szCs w:val="24"/>
        </w:rPr>
      </w:pPr>
      <w:proofErr w:type="spellStart"/>
      <w:r w:rsidRPr="003C69F1">
        <w:rPr>
          <w:b/>
          <w:bCs/>
          <w:sz w:val="20"/>
          <w:szCs w:val="24"/>
        </w:rPr>
        <w:t>Метапредметные</w:t>
      </w:r>
      <w:proofErr w:type="spellEnd"/>
      <w:r w:rsidRPr="003C69F1">
        <w:rPr>
          <w:b/>
          <w:bCs/>
          <w:sz w:val="20"/>
          <w:szCs w:val="24"/>
        </w:rPr>
        <w:t>: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8"/>
          <w:sz w:val="20"/>
        </w:rPr>
      </w:pPr>
      <w:r w:rsidRPr="003C69F1">
        <w:rPr>
          <w:sz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3C69F1">
        <w:rPr>
          <w:sz w:val="20"/>
        </w:rPr>
        <w:softHyphen/>
        <w:t>вательной деятельности, развивать мотивы и интересы своей по</w:t>
      </w:r>
      <w:r w:rsidRPr="003C69F1">
        <w:rPr>
          <w:sz w:val="20"/>
        </w:rPr>
        <w:softHyphen/>
        <w:t>знавательной деятельности;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самостоятельно планировать пути достижения це</w:t>
      </w:r>
      <w:r w:rsidRPr="003C69F1">
        <w:rPr>
          <w:sz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соотносить свои действия с планируемыми резуль</w:t>
      </w:r>
      <w:r w:rsidRPr="003C69F1">
        <w:rPr>
          <w:sz w:val="20"/>
        </w:rPr>
        <w:softHyphen/>
        <w:t xml:space="preserve">татами, осуществлять контроль своей деятельности в </w:t>
      </w:r>
      <w:r w:rsidRPr="003C69F1">
        <w:rPr>
          <w:sz w:val="20"/>
        </w:rPr>
        <w:lastRenderedPageBreak/>
        <w:t>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3C69F1">
        <w:rPr>
          <w:sz w:val="20"/>
        </w:rPr>
        <w:softHyphen/>
        <w:t>ствия в соответствии с изменяющейся ситуацией;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оценивать правильность выполнения учебной задачи, собственные возможности её решения;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4"/>
          <w:sz w:val="20"/>
        </w:rPr>
      </w:pPr>
      <w:r w:rsidRPr="003C69F1">
        <w:rPr>
          <w:sz w:val="20"/>
        </w:rPr>
        <w:t>владение основами самоконтроля, самооценки, принятия ре</w:t>
      </w:r>
      <w:r w:rsidRPr="003C69F1">
        <w:rPr>
          <w:sz w:val="20"/>
        </w:rPr>
        <w:softHyphen/>
        <w:t>шений и осуществления осознанного выбора в учебной и познава</w:t>
      </w:r>
      <w:r w:rsidRPr="003C69F1">
        <w:rPr>
          <w:sz w:val="20"/>
        </w:rPr>
        <w:softHyphen/>
        <w:t>тельной деятельности;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определять понятия, создавать обобщения, устанав</w:t>
      </w:r>
      <w:r w:rsidRPr="003C69F1">
        <w:rPr>
          <w:sz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3C69F1">
        <w:rPr>
          <w:sz w:val="20"/>
        </w:rPr>
        <w:softHyphen/>
        <w:t xml:space="preserve">чинно-следственные связи, строить </w:t>
      </w:r>
      <w:proofErr w:type="gramStart"/>
      <w:r w:rsidRPr="003C69F1">
        <w:rPr>
          <w:sz w:val="20"/>
        </w:rPr>
        <w:t>логическое рассуждение</w:t>
      </w:r>
      <w:proofErr w:type="gramEnd"/>
      <w:r w:rsidRPr="003C69F1">
        <w:rPr>
          <w:sz w:val="20"/>
        </w:rPr>
        <w:t>, умо</w:t>
      </w:r>
      <w:r w:rsidRPr="003C69F1">
        <w:rPr>
          <w:sz w:val="20"/>
        </w:rPr>
        <w:softHyphen/>
        <w:t>заключение (индуктивное, дедуктивное и по аналогии) и делать выводы;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6"/>
          <w:sz w:val="20"/>
        </w:rPr>
      </w:pPr>
      <w:r w:rsidRPr="003C69F1">
        <w:rPr>
          <w:sz w:val="20"/>
        </w:rPr>
        <w:t>умение создавать, применять и преобразовывать знаки и симво</w:t>
      </w:r>
      <w:r w:rsidRPr="003C69F1">
        <w:rPr>
          <w:sz w:val="20"/>
        </w:rPr>
        <w:softHyphen/>
        <w:t>лы, модели и схемы для решения учебных и познавательных задач;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организовывать учебное сотрудничество и совмест</w:t>
      </w:r>
      <w:r w:rsidRPr="003C69F1">
        <w:rPr>
          <w:sz w:val="20"/>
        </w:rPr>
        <w:softHyphen/>
        <w:t>ную деятельность с учителем и сверстниками; работать ин</w:t>
      </w:r>
      <w:r w:rsidRPr="003C69F1">
        <w:rPr>
          <w:sz w:val="20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E468A" w:rsidRPr="003C69F1" w:rsidRDefault="006E468A" w:rsidP="006E468A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600"/>
        </w:tabs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умение осознанно использовать речевые средства в соот</w:t>
      </w:r>
      <w:r w:rsidRPr="003C69F1">
        <w:rPr>
          <w:sz w:val="20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3C69F1">
        <w:rPr>
          <w:sz w:val="20"/>
          <w:szCs w:val="24"/>
        </w:rPr>
        <w:softHyphen/>
        <w:t>ности; владение устной и письменной речью, монологической кон</w:t>
      </w:r>
      <w:r w:rsidRPr="003C69F1">
        <w:rPr>
          <w:sz w:val="20"/>
          <w:szCs w:val="24"/>
        </w:rPr>
        <w:softHyphen/>
        <w:t>текстной речью;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формирование и развитие компетентности в области ис</w:t>
      </w:r>
      <w:r w:rsidRPr="003C69F1">
        <w:rPr>
          <w:sz w:val="20"/>
        </w:rPr>
        <w:softHyphen/>
        <w:t>пользования информационно-коммуникационных технологий;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b/>
          <w:bCs/>
          <w:spacing w:val="-3"/>
          <w:sz w:val="20"/>
        </w:rPr>
      </w:pPr>
      <w:r w:rsidRPr="003C69F1">
        <w:rPr>
          <w:sz w:val="20"/>
        </w:rPr>
        <w:t>формирование и развитие экологического мышления, уме</w:t>
      </w:r>
      <w:r w:rsidRPr="003C69F1">
        <w:rPr>
          <w:sz w:val="20"/>
        </w:rPr>
        <w:softHyphen/>
        <w:t>ние применять его в познавательной, коммуникативной, социаль</w:t>
      </w:r>
      <w:r w:rsidRPr="003C69F1">
        <w:rPr>
          <w:sz w:val="20"/>
        </w:rPr>
        <w:softHyphen/>
        <w:t>ной практике и профессиональной ориентации.</w:t>
      </w:r>
    </w:p>
    <w:p w:rsidR="006E468A" w:rsidRPr="003C69F1" w:rsidRDefault="006E468A" w:rsidP="006E468A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 xml:space="preserve">    Предметные:</w:t>
      </w:r>
    </w:p>
    <w:p w:rsidR="006E468A" w:rsidRDefault="006E468A" w:rsidP="006E468A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>1.В познавательной сфере:</w:t>
      </w:r>
    </w:p>
    <w:p w:rsidR="007B2FC0" w:rsidRPr="000F275F" w:rsidRDefault="007B2FC0" w:rsidP="007B2FC0">
      <w:pPr>
        <w:rPr>
          <w:b/>
          <w:sz w:val="20"/>
        </w:rPr>
      </w:pPr>
      <w:r w:rsidRPr="000F275F">
        <w:rPr>
          <w:b/>
          <w:sz w:val="20"/>
        </w:rPr>
        <w:t>знать/понимать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химические понятия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</w:t>
      </w:r>
      <w:r w:rsidR="00D4200C">
        <w:rPr>
          <w:sz w:val="20"/>
        </w:rPr>
        <w:t xml:space="preserve">органическое </w:t>
      </w:r>
      <w:r w:rsidRPr="000F275F">
        <w:rPr>
          <w:sz w:val="20"/>
        </w:rPr>
        <w:t xml:space="preserve">вещество, химический элемент, атом, молекула, относительные атомная и молекулярная массы, химическая связь, </w:t>
      </w:r>
      <w:proofErr w:type="spellStart"/>
      <w:r w:rsidRPr="000F275F">
        <w:rPr>
          <w:sz w:val="20"/>
        </w:rPr>
        <w:t>электроотрицательность</w:t>
      </w:r>
      <w:proofErr w:type="spellEnd"/>
      <w:r w:rsidRPr="000F275F">
        <w:rPr>
          <w:sz w:val="20"/>
        </w:rPr>
        <w:t>, валентность, степень окисления, моль, молярная масса, молярный объем, вещества молекулярного и немолекулярного строения,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законы химии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>сохранения массы веществ, постоянства состава, периодический закон;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теории химии</w:t>
      </w:r>
      <w:r w:rsidRPr="000F275F">
        <w:rPr>
          <w:b/>
          <w:sz w:val="20"/>
        </w:rPr>
        <w:t>:</w:t>
      </w:r>
      <w:r>
        <w:rPr>
          <w:sz w:val="20"/>
        </w:rPr>
        <w:t xml:space="preserve"> </w:t>
      </w:r>
      <w:r w:rsidRPr="000F275F">
        <w:rPr>
          <w:sz w:val="20"/>
        </w:rPr>
        <w:t>строения органических соединений;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вещества и материалы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B2FC0" w:rsidRPr="000F275F" w:rsidRDefault="007B2FC0" w:rsidP="007B2FC0">
      <w:pPr>
        <w:rPr>
          <w:sz w:val="20"/>
        </w:rPr>
      </w:pPr>
      <w:r w:rsidRPr="000F275F">
        <w:rPr>
          <w:b/>
          <w:sz w:val="20"/>
        </w:rPr>
        <w:t>уметь</w:t>
      </w:r>
    </w:p>
    <w:p w:rsidR="007B2FC0" w:rsidRPr="000F275F" w:rsidRDefault="007B2FC0" w:rsidP="007B2FC0">
      <w:pPr>
        <w:numPr>
          <w:ilvl w:val="0"/>
          <w:numId w:val="2"/>
        </w:numPr>
        <w:rPr>
          <w:b/>
          <w:sz w:val="20"/>
        </w:rPr>
      </w:pPr>
      <w:r w:rsidRPr="000F275F">
        <w:rPr>
          <w:b/>
          <w:i/>
          <w:sz w:val="20"/>
        </w:rPr>
        <w:t>называть</w:t>
      </w:r>
      <w:r w:rsidRPr="000F275F">
        <w:rPr>
          <w:sz w:val="20"/>
        </w:rPr>
        <w:t xml:space="preserve"> изученные вещества по «тривиальной» или международной номенклатуре;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определять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 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характеризовать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элементы малых периодов по их положению в периодической системе </w:t>
      </w:r>
      <w:proofErr w:type="spellStart"/>
      <w:r w:rsidRPr="000F275F">
        <w:rPr>
          <w:sz w:val="20"/>
        </w:rPr>
        <w:t>Д.И.Менделеева</w:t>
      </w:r>
      <w:proofErr w:type="spellEnd"/>
      <w:r w:rsidRPr="000F275F">
        <w:rPr>
          <w:sz w:val="20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объяснять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зависимость свойств веществ от их состава и строения; </w:t>
      </w:r>
    </w:p>
    <w:p w:rsidR="007B2FC0" w:rsidRPr="000F275F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выполнять химический эксперимент</w:t>
      </w:r>
      <w:r w:rsidRPr="000F275F">
        <w:rPr>
          <w:sz w:val="20"/>
        </w:rPr>
        <w:t xml:space="preserve"> по распознаванию важнейших органических веществ;</w:t>
      </w:r>
    </w:p>
    <w:p w:rsidR="007B2FC0" w:rsidRPr="007B2FC0" w:rsidRDefault="007B2FC0" w:rsidP="007B2FC0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проводить</w:t>
      </w:r>
      <w:r w:rsidRPr="000F275F">
        <w:rPr>
          <w:sz w:val="2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F275F">
        <w:rPr>
          <w:sz w:val="20"/>
        </w:rPr>
        <w:t>ии и ее</w:t>
      </w:r>
      <w:proofErr w:type="gramEnd"/>
      <w:r w:rsidRPr="000F275F">
        <w:rPr>
          <w:sz w:val="20"/>
        </w:rPr>
        <w:t xml:space="preserve"> представления в различных формах;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2.В ценностно – ориентационной сфере: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4560B3">
        <w:rPr>
          <w:i/>
          <w:sz w:val="20"/>
        </w:rPr>
        <w:t xml:space="preserve">анализировать </w:t>
      </w:r>
      <w:r w:rsidRPr="003C69F1">
        <w:rPr>
          <w:sz w:val="20"/>
        </w:rPr>
        <w:t xml:space="preserve">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pacing w:val="-3"/>
          <w:sz w:val="20"/>
        </w:rPr>
      </w:pPr>
      <w:r w:rsidRPr="003C69F1">
        <w:rPr>
          <w:b/>
          <w:sz w:val="20"/>
        </w:rPr>
        <w:t>3. В трудовой сфере: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проводить</w:t>
      </w:r>
      <w:r w:rsidRPr="003C69F1">
        <w:rPr>
          <w:sz w:val="20"/>
        </w:rPr>
        <w:t xml:space="preserve"> химический эксперимент;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4. В сфере безопасности жизнедеятельности: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оказывать первую помощь</w:t>
      </w:r>
      <w:r w:rsidRPr="003C69F1">
        <w:rPr>
          <w:sz w:val="20"/>
        </w:rPr>
        <w:t xml:space="preserve"> при отравлениях, ожогах и других травмах, связанных с веществами и лабораторным оборудованием.</w:t>
      </w:r>
    </w:p>
    <w:p w:rsidR="006E468A" w:rsidRPr="0032224B" w:rsidRDefault="006E468A" w:rsidP="006E468A">
      <w:pPr>
        <w:jc w:val="both"/>
        <w:rPr>
          <w:b/>
          <w:sz w:val="20"/>
        </w:rPr>
      </w:pPr>
    </w:p>
    <w:p w:rsidR="006E468A" w:rsidRPr="0032224B" w:rsidRDefault="006E468A" w:rsidP="006E468A">
      <w:pPr>
        <w:jc w:val="both"/>
        <w:rPr>
          <w:b/>
          <w:bCs/>
          <w:i/>
          <w:iCs/>
          <w:sz w:val="20"/>
        </w:rPr>
      </w:pPr>
      <w:r w:rsidRPr="0032224B">
        <w:rPr>
          <w:b/>
          <w:bCs/>
          <w:i/>
          <w:iCs/>
          <w:sz w:val="20"/>
        </w:rPr>
        <w:t>В результате изучения химии ученик должен</w:t>
      </w:r>
    </w:p>
    <w:p w:rsidR="006E468A" w:rsidRPr="0032224B" w:rsidRDefault="006E468A" w:rsidP="006E468A">
      <w:pPr>
        <w:jc w:val="both"/>
        <w:rPr>
          <w:b/>
          <w:sz w:val="20"/>
        </w:rPr>
      </w:pPr>
      <w:r w:rsidRPr="0032224B">
        <w:rPr>
          <w:b/>
          <w:sz w:val="20"/>
        </w:rPr>
        <w:t>знать</w:t>
      </w:r>
    </w:p>
    <w:p w:rsidR="006E468A" w:rsidRPr="0032224B" w:rsidRDefault="006E468A" w:rsidP="006E468A">
      <w:pPr>
        <w:numPr>
          <w:ilvl w:val="0"/>
          <w:numId w:val="2"/>
        </w:numPr>
        <w:jc w:val="both"/>
        <w:rPr>
          <w:sz w:val="20"/>
        </w:rPr>
      </w:pPr>
      <w:r w:rsidRPr="0032224B">
        <w:rPr>
          <w:b/>
          <w:i/>
          <w:sz w:val="20"/>
        </w:rPr>
        <w:t>химическую символику</w:t>
      </w:r>
      <w:r w:rsidRPr="0032224B">
        <w:rPr>
          <w:sz w:val="20"/>
        </w:rPr>
        <w:t>: знаки химических элементов, формулы химических веществ и уравнения химических реакций;</w:t>
      </w:r>
    </w:p>
    <w:p w:rsidR="006E468A" w:rsidRPr="0032224B" w:rsidRDefault="006E468A" w:rsidP="006E468A">
      <w:pPr>
        <w:numPr>
          <w:ilvl w:val="0"/>
          <w:numId w:val="2"/>
        </w:numPr>
        <w:jc w:val="both"/>
        <w:rPr>
          <w:sz w:val="20"/>
        </w:rPr>
      </w:pPr>
      <w:r w:rsidRPr="0032224B">
        <w:rPr>
          <w:b/>
          <w:i/>
          <w:sz w:val="20"/>
        </w:rPr>
        <w:t>важнейшие химические понятия</w:t>
      </w:r>
      <w:r w:rsidRPr="0032224B">
        <w:rPr>
          <w:sz w:val="20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6E468A" w:rsidRPr="0032224B" w:rsidRDefault="006E468A" w:rsidP="006E468A">
      <w:pPr>
        <w:numPr>
          <w:ilvl w:val="0"/>
          <w:numId w:val="2"/>
        </w:numPr>
        <w:jc w:val="both"/>
        <w:rPr>
          <w:sz w:val="20"/>
        </w:rPr>
      </w:pPr>
      <w:r w:rsidRPr="0032224B">
        <w:rPr>
          <w:b/>
          <w:i/>
          <w:sz w:val="20"/>
        </w:rPr>
        <w:t>основные законы химии</w:t>
      </w:r>
      <w:r w:rsidRPr="0032224B">
        <w:rPr>
          <w:sz w:val="20"/>
        </w:rPr>
        <w:t>: сохранения массы веществ, постоянства состава, периодический закон;</w:t>
      </w:r>
    </w:p>
    <w:p w:rsidR="006E468A" w:rsidRPr="0032224B" w:rsidRDefault="006E468A" w:rsidP="006E468A">
      <w:pPr>
        <w:jc w:val="both"/>
        <w:rPr>
          <w:b/>
          <w:bCs/>
          <w:sz w:val="20"/>
        </w:rPr>
      </w:pPr>
      <w:r w:rsidRPr="0032224B">
        <w:rPr>
          <w:b/>
          <w:bCs/>
          <w:sz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24B">
        <w:rPr>
          <w:b/>
          <w:bCs/>
          <w:sz w:val="20"/>
        </w:rPr>
        <w:t>для</w:t>
      </w:r>
      <w:proofErr w:type="gramEnd"/>
      <w:r w:rsidRPr="0032224B">
        <w:rPr>
          <w:b/>
          <w:bCs/>
          <w:sz w:val="20"/>
        </w:rPr>
        <w:t>:</w:t>
      </w:r>
    </w:p>
    <w:p w:rsidR="006E468A" w:rsidRPr="0032224B" w:rsidRDefault="006E468A" w:rsidP="006E468A">
      <w:pPr>
        <w:numPr>
          <w:ilvl w:val="0"/>
          <w:numId w:val="2"/>
        </w:numPr>
        <w:jc w:val="both"/>
        <w:rPr>
          <w:sz w:val="20"/>
        </w:rPr>
      </w:pPr>
      <w:r w:rsidRPr="0032224B">
        <w:rPr>
          <w:sz w:val="20"/>
        </w:rPr>
        <w:t>безопасного обращения с веществами и материалами;</w:t>
      </w:r>
    </w:p>
    <w:p w:rsidR="006E468A" w:rsidRDefault="006E468A" w:rsidP="006E468A">
      <w:pPr>
        <w:numPr>
          <w:ilvl w:val="0"/>
          <w:numId w:val="2"/>
        </w:numPr>
        <w:jc w:val="both"/>
        <w:rPr>
          <w:sz w:val="20"/>
        </w:rPr>
      </w:pPr>
      <w:r w:rsidRPr="0032224B">
        <w:rPr>
          <w:sz w:val="20"/>
        </w:rPr>
        <w:t>экологически грамотного поведения в окружающей среде, школьной лаборатории и в быту.</w:t>
      </w:r>
    </w:p>
    <w:p w:rsidR="006E468A" w:rsidRDefault="006E468A" w:rsidP="006E468A">
      <w:pPr>
        <w:jc w:val="both"/>
        <w:rPr>
          <w:b/>
          <w:sz w:val="20"/>
        </w:rPr>
      </w:pPr>
      <w:r w:rsidRPr="006E468A">
        <w:rPr>
          <w:b/>
          <w:sz w:val="20"/>
        </w:rPr>
        <w:t xml:space="preserve">Планируемые результаты </w:t>
      </w:r>
      <w:r w:rsidR="00D4200C">
        <w:rPr>
          <w:b/>
          <w:sz w:val="20"/>
        </w:rPr>
        <w:t>11</w:t>
      </w:r>
      <w:r w:rsidRPr="006E468A">
        <w:rPr>
          <w:b/>
          <w:sz w:val="20"/>
        </w:rPr>
        <w:t xml:space="preserve"> класс</w:t>
      </w:r>
    </w:p>
    <w:p w:rsidR="006E468A" w:rsidRPr="003C69F1" w:rsidRDefault="006E468A" w:rsidP="006E468A">
      <w:pPr>
        <w:shd w:val="clear" w:color="auto" w:fill="FFFFFF"/>
        <w:adjustRightInd w:val="0"/>
        <w:ind w:left="567" w:hanging="567"/>
        <w:rPr>
          <w:b/>
          <w:sz w:val="20"/>
        </w:rPr>
      </w:pPr>
      <w:r w:rsidRPr="003C69F1">
        <w:rPr>
          <w:b/>
          <w:sz w:val="20"/>
        </w:rPr>
        <w:lastRenderedPageBreak/>
        <w:t>Личностные: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формирование ценности здорового и безопасного образа жиз</w:t>
      </w:r>
      <w:r w:rsidRPr="003C69F1">
        <w:rPr>
          <w:sz w:val="20"/>
          <w:szCs w:val="24"/>
        </w:rPr>
        <w:softHyphen/>
        <w:t>ни; усвоение правил индивидуального и коллективного безопасно</w:t>
      </w:r>
      <w:r w:rsidRPr="003C69F1">
        <w:rPr>
          <w:sz w:val="20"/>
          <w:szCs w:val="24"/>
        </w:rPr>
        <w:softHyphen/>
        <w:t>го поведения в чрезвычайных ситуациях, угрожающих жизни и здоровью людей;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6E468A" w:rsidRPr="003C69F1" w:rsidRDefault="006E468A" w:rsidP="006E468A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ind w:left="567" w:hanging="567"/>
        <w:jc w:val="both"/>
        <w:rPr>
          <w:b/>
          <w:bCs/>
          <w:sz w:val="20"/>
          <w:szCs w:val="24"/>
        </w:rPr>
      </w:pPr>
      <w:r w:rsidRPr="003C69F1">
        <w:rPr>
          <w:sz w:val="20"/>
          <w:szCs w:val="24"/>
        </w:rPr>
        <w:t>формирование основ экологической культуры, соответству</w:t>
      </w:r>
      <w:r w:rsidRPr="003C69F1">
        <w:rPr>
          <w:sz w:val="20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6E468A" w:rsidRPr="003C69F1" w:rsidRDefault="006E468A" w:rsidP="006E468A">
      <w:pPr>
        <w:pStyle w:val="a4"/>
        <w:shd w:val="clear" w:color="auto" w:fill="FFFFFF"/>
        <w:ind w:left="567" w:hanging="567"/>
        <w:jc w:val="both"/>
        <w:rPr>
          <w:b/>
          <w:bCs/>
          <w:sz w:val="20"/>
          <w:szCs w:val="24"/>
        </w:rPr>
      </w:pPr>
      <w:proofErr w:type="spellStart"/>
      <w:r w:rsidRPr="003C69F1">
        <w:rPr>
          <w:b/>
          <w:bCs/>
          <w:sz w:val="20"/>
          <w:szCs w:val="24"/>
        </w:rPr>
        <w:t>Метапредметные</w:t>
      </w:r>
      <w:proofErr w:type="spellEnd"/>
      <w:r w:rsidRPr="003C69F1">
        <w:rPr>
          <w:b/>
          <w:bCs/>
          <w:sz w:val="20"/>
          <w:szCs w:val="24"/>
        </w:rPr>
        <w:t>: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8"/>
          <w:sz w:val="20"/>
        </w:rPr>
      </w:pPr>
      <w:r w:rsidRPr="003C69F1">
        <w:rPr>
          <w:sz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3C69F1">
        <w:rPr>
          <w:sz w:val="20"/>
        </w:rPr>
        <w:softHyphen/>
        <w:t>вательной деятельности, развивать мотивы и интересы своей по</w:t>
      </w:r>
      <w:r w:rsidRPr="003C69F1">
        <w:rPr>
          <w:sz w:val="20"/>
        </w:rPr>
        <w:softHyphen/>
        <w:t>знавательной деятельности;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самостоятельно планировать пути достижения це</w:t>
      </w:r>
      <w:r w:rsidRPr="003C69F1">
        <w:rPr>
          <w:sz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соотносить свои действия с планируемыми резуль</w:t>
      </w:r>
      <w:r w:rsidRPr="003C69F1">
        <w:rPr>
          <w:sz w:val="2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3C69F1">
        <w:rPr>
          <w:sz w:val="20"/>
        </w:rPr>
        <w:softHyphen/>
        <w:t>ствия в соответствии с изменяющейся ситуацией;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оценивать правильность выполнения учебной задачи, собственные возможности её решения;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4"/>
          <w:sz w:val="20"/>
        </w:rPr>
      </w:pPr>
      <w:r w:rsidRPr="003C69F1">
        <w:rPr>
          <w:sz w:val="20"/>
        </w:rPr>
        <w:t>владение основами самоконтроля, самооценки, принятия ре</w:t>
      </w:r>
      <w:r w:rsidRPr="003C69F1">
        <w:rPr>
          <w:sz w:val="20"/>
        </w:rPr>
        <w:softHyphen/>
        <w:t>шений и осуществления осознанного выбора в учебной и познава</w:t>
      </w:r>
      <w:r w:rsidRPr="003C69F1">
        <w:rPr>
          <w:sz w:val="20"/>
        </w:rPr>
        <w:softHyphen/>
        <w:t>тельной деятельности;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2"/>
          <w:sz w:val="20"/>
        </w:rPr>
      </w:pPr>
      <w:r w:rsidRPr="003C69F1">
        <w:rPr>
          <w:sz w:val="20"/>
        </w:rPr>
        <w:t>умение определять понятия, создавать обобщения, устанав</w:t>
      </w:r>
      <w:r w:rsidRPr="003C69F1">
        <w:rPr>
          <w:sz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3C69F1">
        <w:rPr>
          <w:sz w:val="20"/>
        </w:rPr>
        <w:softHyphen/>
        <w:t xml:space="preserve">чинно-следственные связи, строить </w:t>
      </w:r>
      <w:proofErr w:type="gramStart"/>
      <w:r w:rsidRPr="003C69F1">
        <w:rPr>
          <w:sz w:val="20"/>
        </w:rPr>
        <w:t>логическое рассуждение</w:t>
      </w:r>
      <w:proofErr w:type="gramEnd"/>
      <w:r w:rsidRPr="003C69F1">
        <w:rPr>
          <w:sz w:val="20"/>
        </w:rPr>
        <w:t>, умо</w:t>
      </w:r>
      <w:r w:rsidRPr="003C69F1">
        <w:rPr>
          <w:sz w:val="20"/>
        </w:rPr>
        <w:softHyphen/>
        <w:t>заключение (индуктивное, дедуктивное и по аналогии) и делать выводы;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6"/>
          <w:sz w:val="20"/>
        </w:rPr>
      </w:pPr>
      <w:r w:rsidRPr="003C69F1">
        <w:rPr>
          <w:sz w:val="20"/>
        </w:rPr>
        <w:t>умение создавать, применять и преобразовывать знаки и симво</w:t>
      </w:r>
      <w:r w:rsidRPr="003C69F1">
        <w:rPr>
          <w:sz w:val="20"/>
        </w:rPr>
        <w:softHyphen/>
        <w:t>лы, модели и схемы для решения учебных и познавательных задач;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умение организовывать учебное сотрудничество и совмест</w:t>
      </w:r>
      <w:r w:rsidRPr="003C69F1">
        <w:rPr>
          <w:sz w:val="20"/>
        </w:rPr>
        <w:softHyphen/>
        <w:t>ную деятельность с учителем и сверстниками; работать ин</w:t>
      </w:r>
      <w:r w:rsidRPr="003C69F1">
        <w:rPr>
          <w:sz w:val="20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E468A" w:rsidRPr="003C69F1" w:rsidRDefault="006E468A" w:rsidP="006E468A">
      <w:pPr>
        <w:pStyle w:val="a4"/>
        <w:widowControl/>
        <w:numPr>
          <w:ilvl w:val="0"/>
          <w:numId w:val="33"/>
        </w:numPr>
        <w:shd w:val="clear" w:color="auto" w:fill="FFFFFF"/>
        <w:tabs>
          <w:tab w:val="left" w:pos="600"/>
        </w:tabs>
        <w:suppressAutoHyphens w:val="0"/>
        <w:ind w:left="567" w:hanging="567"/>
        <w:rPr>
          <w:sz w:val="20"/>
          <w:szCs w:val="24"/>
        </w:rPr>
      </w:pPr>
      <w:r w:rsidRPr="003C69F1">
        <w:rPr>
          <w:sz w:val="20"/>
          <w:szCs w:val="24"/>
        </w:rPr>
        <w:t>умение осознанно использовать речевые средства в соот</w:t>
      </w:r>
      <w:r w:rsidRPr="003C69F1">
        <w:rPr>
          <w:sz w:val="20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3C69F1">
        <w:rPr>
          <w:sz w:val="20"/>
          <w:szCs w:val="24"/>
        </w:rPr>
        <w:softHyphen/>
        <w:t>ности; владение устной и письменной речью, монологической кон</w:t>
      </w:r>
      <w:r w:rsidRPr="003C69F1">
        <w:rPr>
          <w:sz w:val="20"/>
          <w:szCs w:val="24"/>
        </w:rPr>
        <w:softHyphen/>
        <w:t>текстной речью;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3C69F1">
        <w:rPr>
          <w:sz w:val="20"/>
        </w:rPr>
        <w:t>формирование и развитие компетентности в области ис</w:t>
      </w:r>
      <w:r w:rsidRPr="003C69F1">
        <w:rPr>
          <w:sz w:val="20"/>
        </w:rPr>
        <w:softHyphen/>
        <w:t>пользования информационно-коммуникационных технологий;</w:t>
      </w:r>
    </w:p>
    <w:p w:rsidR="006E468A" w:rsidRPr="003C69F1" w:rsidRDefault="006E468A" w:rsidP="006E468A">
      <w:pPr>
        <w:numPr>
          <w:ilvl w:val="0"/>
          <w:numId w:val="33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ind w:left="567" w:hanging="567"/>
        <w:jc w:val="both"/>
        <w:rPr>
          <w:b/>
          <w:bCs/>
          <w:spacing w:val="-3"/>
          <w:sz w:val="20"/>
        </w:rPr>
      </w:pPr>
      <w:r w:rsidRPr="003C69F1">
        <w:rPr>
          <w:sz w:val="20"/>
        </w:rPr>
        <w:t>формирование и развитие экологического мышления, уме</w:t>
      </w:r>
      <w:r w:rsidRPr="003C69F1">
        <w:rPr>
          <w:sz w:val="20"/>
        </w:rPr>
        <w:softHyphen/>
        <w:t>ние применять его в познавательной, коммуникативной, социаль</w:t>
      </w:r>
      <w:r w:rsidRPr="003C69F1">
        <w:rPr>
          <w:sz w:val="20"/>
        </w:rPr>
        <w:softHyphen/>
        <w:t>ной практике и профессиональной ориентации.</w:t>
      </w:r>
    </w:p>
    <w:p w:rsidR="006E468A" w:rsidRPr="003C69F1" w:rsidRDefault="006E468A" w:rsidP="006E468A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 xml:space="preserve">    Предметные:</w:t>
      </w:r>
    </w:p>
    <w:p w:rsidR="006E468A" w:rsidRPr="003C69F1" w:rsidRDefault="006E468A" w:rsidP="006E468A">
      <w:pPr>
        <w:ind w:left="567" w:hanging="567"/>
        <w:rPr>
          <w:b/>
          <w:sz w:val="20"/>
        </w:rPr>
      </w:pPr>
      <w:r w:rsidRPr="003C69F1">
        <w:rPr>
          <w:b/>
          <w:sz w:val="20"/>
        </w:rPr>
        <w:t>1.В познавательной сфере: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proofErr w:type="gramStart"/>
      <w:r w:rsidRPr="004560B3">
        <w:rPr>
          <w:i/>
          <w:sz w:val="20"/>
        </w:rPr>
        <w:t>давать определения изученных понятий</w:t>
      </w:r>
      <w:r w:rsidRPr="003C69F1">
        <w:rPr>
          <w:sz w:val="20"/>
        </w:rPr>
        <w:t>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3C69F1">
        <w:rPr>
          <w:sz w:val="20"/>
        </w:rPr>
        <w:t>электроотрицательность</w:t>
      </w:r>
      <w:proofErr w:type="spellEnd"/>
      <w:r w:rsidRPr="003C69F1">
        <w:rPr>
          <w:sz w:val="20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опис</w:t>
      </w:r>
      <w:r>
        <w:rPr>
          <w:i/>
          <w:sz w:val="20"/>
        </w:rPr>
        <w:t>ыв</w:t>
      </w:r>
      <w:r w:rsidRPr="004560B3">
        <w:rPr>
          <w:i/>
          <w:sz w:val="20"/>
        </w:rPr>
        <w:t>ать</w:t>
      </w:r>
      <w:r w:rsidRPr="003C69F1">
        <w:rPr>
          <w:sz w:val="20"/>
        </w:rPr>
        <w:t xml:space="preserve"> демонстрационные и самостоятельно проведенные химические эксперименты;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описывать</w:t>
      </w:r>
      <w:r w:rsidRPr="003C69F1">
        <w:rPr>
          <w:sz w:val="20"/>
        </w:rPr>
        <w:t xml:space="preserve"> </w:t>
      </w:r>
      <w:r w:rsidRPr="004560B3">
        <w:rPr>
          <w:i/>
          <w:sz w:val="20"/>
        </w:rPr>
        <w:t>и различать</w:t>
      </w:r>
      <w:r w:rsidRPr="003C69F1">
        <w:rPr>
          <w:sz w:val="20"/>
        </w:rPr>
        <w:t xml:space="preserve"> изученные классы неорганических соединений, простые и сложные вещества, химические реакции;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классифицировать</w:t>
      </w:r>
      <w:r w:rsidRPr="003C69F1">
        <w:rPr>
          <w:sz w:val="20"/>
        </w:rPr>
        <w:t xml:space="preserve"> изученные объекты и явления;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делать выводы</w:t>
      </w:r>
      <w:r w:rsidRPr="003C69F1">
        <w:rPr>
          <w:sz w:val="20"/>
        </w:rPr>
        <w:t xml:space="preserve"> и умозаключения из наблюдений, изученных химических закономерностей, </w:t>
      </w:r>
      <w:r w:rsidRPr="004560B3">
        <w:rPr>
          <w:i/>
          <w:sz w:val="20"/>
        </w:rPr>
        <w:t>прогнозировать</w:t>
      </w:r>
      <w:r w:rsidRPr="003C69F1">
        <w:rPr>
          <w:sz w:val="20"/>
        </w:rPr>
        <w:t xml:space="preserve"> свойства неизученных веществ по аналогии со свойствами изученных;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структурировать</w:t>
      </w:r>
      <w:r w:rsidRPr="003C69F1">
        <w:rPr>
          <w:sz w:val="20"/>
        </w:rPr>
        <w:t xml:space="preserve"> изученный материал и химическую информацию, полученную из других источников;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моделировать</w:t>
      </w:r>
      <w:r w:rsidRPr="003C69F1">
        <w:rPr>
          <w:sz w:val="20"/>
        </w:rPr>
        <w:t xml:space="preserve"> строение атомов элементов 1-3 периодов, строение простых молекул;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2.В ценностно – ориентационной сфере: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pacing w:val="-3"/>
          <w:sz w:val="20"/>
        </w:rPr>
      </w:pPr>
      <w:r w:rsidRPr="004560B3">
        <w:rPr>
          <w:i/>
          <w:sz w:val="20"/>
        </w:rPr>
        <w:t xml:space="preserve">анализировать </w:t>
      </w:r>
      <w:r w:rsidRPr="003C69F1">
        <w:rPr>
          <w:sz w:val="20"/>
        </w:rPr>
        <w:t xml:space="preserve">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pacing w:val="-3"/>
          <w:sz w:val="20"/>
        </w:rPr>
      </w:pPr>
      <w:r w:rsidRPr="003C69F1">
        <w:rPr>
          <w:b/>
          <w:sz w:val="20"/>
        </w:rPr>
        <w:t>3. В трудовой сфере: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проводить</w:t>
      </w:r>
      <w:r w:rsidRPr="003C69F1">
        <w:rPr>
          <w:sz w:val="20"/>
        </w:rPr>
        <w:t xml:space="preserve"> химический эксперимент;</w:t>
      </w:r>
    </w:p>
    <w:p w:rsidR="006E468A" w:rsidRPr="003C69F1" w:rsidRDefault="006E468A" w:rsidP="006E468A">
      <w:pPr>
        <w:shd w:val="clear" w:color="auto" w:fill="FFFFFF"/>
        <w:tabs>
          <w:tab w:val="left" w:pos="578"/>
        </w:tabs>
        <w:autoSpaceDE w:val="0"/>
        <w:autoSpaceDN w:val="0"/>
        <w:adjustRightInd w:val="0"/>
        <w:ind w:left="567" w:hanging="567"/>
        <w:jc w:val="both"/>
        <w:rPr>
          <w:b/>
          <w:sz w:val="20"/>
        </w:rPr>
      </w:pPr>
      <w:r w:rsidRPr="003C69F1">
        <w:rPr>
          <w:b/>
          <w:sz w:val="20"/>
        </w:rPr>
        <w:t>4. В сфере безопасности жизнедеятельности:</w:t>
      </w:r>
    </w:p>
    <w:p w:rsidR="006E468A" w:rsidRPr="003C69F1" w:rsidRDefault="006E468A" w:rsidP="006E468A">
      <w:pPr>
        <w:numPr>
          <w:ilvl w:val="0"/>
          <w:numId w:val="34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0"/>
        </w:rPr>
      </w:pPr>
      <w:r w:rsidRPr="004560B3">
        <w:rPr>
          <w:i/>
          <w:sz w:val="20"/>
        </w:rPr>
        <w:t>оказывать первую помощь</w:t>
      </w:r>
      <w:r w:rsidRPr="003C69F1">
        <w:rPr>
          <w:sz w:val="20"/>
        </w:rPr>
        <w:t xml:space="preserve"> при отравлениях, ожогах и других травмах, связанных с веществами и лабораторным оборудованием.</w:t>
      </w:r>
    </w:p>
    <w:p w:rsidR="006E468A" w:rsidRPr="0032224B" w:rsidRDefault="006E468A" w:rsidP="006E468A">
      <w:pPr>
        <w:jc w:val="both"/>
        <w:rPr>
          <w:b/>
          <w:sz w:val="20"/>
        </w:rPr>
      </w:pPr>
    </w:p>
    <w:p w:rsidR="00D4200C" w:rsidRPr="000F275F" w:rsidRDefault="00D4200C" w:rsidP="00D4200C">
      <w:pPr>
        <w:rPr>
          <w:b/>
          <w:i/>
          <w:sz w:val="20"/>
        </w:rPr>
      </w:pPr>
      <w:r w:rsidRPr="000F275F">
        <w:rPr>
          <w:b/>
          <w:i/>
          <w:sz w:val="20"/>
        </w:rPr>
        <w:t>В результате изучения химии на базовом уровне ученик должен</w:t>
      </w:r>
    </w:p>
    <w:p w:rsidR="00D4200C" w:rsidRPr="000F275F" w:rsidRDefault="00D4200C" w:rsidP="00D4200C">
      <w:pPr>
        <w:rPr>
          <w:b/>
          <w:sz w:val="20"/>
        </w:rPr>
      </w:pPr>
      <w:r w:rsidRPr="000F275F">
        <w:rPr>
          <w:b/>
          <w:sz w:val="20"/>
        </w:rPr>
        <w:t>знать/понимать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химические понятия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вещество, химический элемент, атом, молекула, относительные атомная и </w:t>
      </w:r>
      <w:r w:rsidRPr="000F275F">
        <w:rPr>
          <w:sz w:val="20"/>
        </w:rPr>
        <w:lastRenderedPageBreak/>
        <w:t xml:space="preserve">молекулярная массы, ион, аллотропия, изотопы, химическая связь, </w:t>
      </w:r>
      <w:proofErr w:type="spellStart"/>
      <w:r w:rsidRPr="000F275F">
        <w:rPr>
          <w:sz w:val="20"/>
        </w:rPr>
        <w:t>электроотрицательность</w:t>
      </w:r>
      <w:proofErr w:type="spellEnd"/>
      <w:r w:rsidRPr="000F275F">
        <w:rPr>
          <w:sz w:val="2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F275F">
        <w:rPr>
          <w:sz w:val="20"/>
        </w:rPr>
        <w:t>неэлектролит</w:t>
      </w:r>
      <w:proofErr w:type="spellEnd"/>
      <w:r w:rsidRPr="000F275F">
        <w:rPr>
          <w:sz w:val="2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законы химии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>сохранения массы веществ, постоянства состава, периодический закон;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основные теории химии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химической связи, электролитической диссоциации, строения органических соединений;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proofErr w:type="gramStart"/>
      <w:r w:rsidRPr="000F275F">
        <w:rPr>
          <w:b/>
          <w:i/>
          <w:sz w:val="20"/>
        </w:rPr>
        <w:t>важнейшие вещества и материалы</w:t>
      </w:r>
      <w:r w:rsidRPr="000F275F">
        <w:rPr>
          <w:b/>
          <w:sz w:val="20"/>
        </w:rPr>
        <w:t>:</w:t>
      </w:r>
      <w:r w:rsidRPr="000F275F">
        <w:rPr>
          <w:sz w:val="20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D4200C" w:rsidRPr="000F275F" w:rsidRDefault="00D4200C" w:rsidP="00D4200C">
      <w:pPr>
        <w:rPr>
          <w:sz w:val="20"/>
        </w:rPr>
      </w:pPr>
      <w:r w:rsidRPr="000F275F">
        <w:rPr>
          <w:b/>
          <w:sz w:val="20"/>
        </w:rPr>
        <w:t>уметь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b/>
          <w:i/>
          <w:sz w:val="20"/>
        </w:rPr>
        <w:t>называть</w:t>
      </w:r>
      <w:r w:rsidRPr="000F275F">
        <w:rPr>
          <w:sz w:val="20"/>
        </w:rPr>
        <w:t xml:space="preserve"> изученные вещества по «тривиальной» или международной номенклатуре;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определять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характеризовать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 xml:space="preserve">элементы малых периодов по их положению в периодической системе </w:t>
      </w:r>
      <w:proofErr w:type="spellStart"/>
      <w:r w:rsidRPr="000F275F">
        <w:rPr>
          <w:sz w:val="20"/>
        </w:rPr>
        <w:t>Д.И.Менделеева</w:t>
      </w:r>
      <w:proofErr w:type="spellEnd"/>
      <w:r w:rsidRPr="000F275F">
        <w:rPr>
          <w:sz w:val="20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объяснять</w:t>
      </w:r>
      <w:r w:rsidRPr="000F275F">
        <w:rPr>
          <w:b/>
          <w:sz w:val="20"/>
        </w:rPr>
        <w:t xml:space="preserve">: </w:t>
      </w:r>
      <w:r w:rsidRPr="000F275F">
        <w:rPr>
          <w:sz w:val="20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выполнять химический эксперимент</w:t>
      </w:r>
      <w:r w:rsidRPr="000F275F">
        <w:rPr>
          <w:sz w:val="20"/>
        </w:rPr>
        <w:t xml:space="preserve"> по распознаванию важнейших неорганических и органических веществ;</w:t>
      </w:r>
    </w:p>
    <w:p w:rsidR="00D4200C" w:rsidRPr="000F275F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b/>
          <w:i/>
          <w:sz w:val="20"/>
        </w:rPr>
        <w:t>проводить</w:t>
      </w:r>
      <w:r w:rsidRPr="000F275F">
        <w:rPr>
          <w:sz w:val="2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F275F">
        <w:rPr>
          <w:sz w:val="20"/>
        </w:rPr>
        <w:t>ии и ее</w:t>
      </w:r>
      <w:proofErr w:type="gramEnd"/>
      <w:r w:rsidRPr="000F275F">
        <w:rPr>
          <w:sz w:val="20"/>
        </w:rPr>
        <w:t xml:space="preserve"> представления в различных формах;</w:t>
      </w:r>
    </w:p>
    <w:p w:rsidR="00D4200C" w:rsidRPr="000F275F" w:rsidRDefault="00D4200C" w:rsidP="00D4200C">
      <w:pPr>
        <w:rPr>
          <w:sz w:val="20"/>
        </w:rPr>
      </w:pPr>
      <w:r w:rsidRPr="000F275F">
        <w:rPr>
          <w:b/>
          <w:sz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275F">
        <w:rPr>
          <w:sz w:val="20"/>
        </w:rPr>
        <w:t>для</w:t>
      </w:r>
      <w:proofErr w:type="gramEnd"/>
      <w:r w:rsidRPr="000F275F">
        <w:rPr>
          <w:sz w:val="20"/>
        </w:rPr>
        <w:t>: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объяснения химических явлений, происходящих в природе, быту и на производстве;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экологически грамотного поведения в окружающей среде;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оценки влияния химического загрязнения окружающей среды на организм человека и другие живые организмы;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безопасного обращения с горючими и токсичными веществами, лабораторным оборудованием;</w:t>
      </w:r>
    </w:p>
    <w:p w:rsidR="00D4200C" w:rsidRPr="000F275F" w:rsidRDefault="00D4200C" w:rsidP="00D4200C">
      <w:pPr>
        <w:numPr>
          <w:ilvl w:val="0"/>
          <w:numId w:val="2"/>
        </w:numPr>
        <w:rPr>
          <w:b/>
          <w:sz w:val="20"/>
        </w:rPr>
      </w:pPr>
      <w:r w:rsidRPr="000F275F">
        <w:rPr>
          <w:sz w:val="20"/>
        </w:rPr>
        <w:t>приготовления растворов заданной концентрации в быту и на производстве;</w:t>
      </w:r>
    </w:p>
    <w:p w:rsidR="00D4200C" w:rsidRPr="00D4200C" w:rsidRDefault="00D4200C" w:rsidP="00D4200C">
      <w:pPr>
        <w:numPr>
          <w:ilvl w:val="0"/>
          <w:numId w:val="2"/>
        </w:numPr>
        <w:rPr>
          <w:sz w:val="20"/>
        </w:rPr>
      </w:pPr>
      <w:r w:rsidRPr="000F275F">
        <w:rPr>
          <w:sz w:val="20"/>
        </w:rPr>
        <w:t>критической оценки достоверности химической информации, поступающей и</w:t>
      </w:r>
      <w:r>
        <w:rPr>
          <w:sz w:val="20"/>
        </w:rPr>
        <w:t>з разных источников.</w:t>
      </w:r>
    </w:p>
    <w:p w:rsidR="00840014" w:rsidRDefault="00840014" w:rsidP="00840014">
      <w:pPr>
        <w:jc w:val="both"/>
        <w:rPr>
          <w:b/>
          <w:sz w:val="20"/>
        </w:rPr>
      </w:pPr>
      <w:r w:rsidRPr="00840014">
        <w:rPr>
          <w:b/>
          <w:sz w:val="20"/>
          <w:lang w:val="en-US"/>
        </w:rPr>
        <w:t>II</w:t>
      </w:r>
      <w:r w:rsidRPr="00840014">
        <w:rPr>
          <w:b/>
          <w:sz w:val="20"/>
        </w:rPr>
        <w:t>. Содержание учебного предмета</w:t>
      </w:r>
    </w:p>
    <w:p w:rsidR="00D4200C" w:rsidRDefault="00D4200C" w:rsidP="00D4200C">
      <w:pPr>
        <w:rPr>
          <w:sz w:val="20"/>
        </w:rPr>
      </w:pPr>
      <w:r>
        <w:rPr>
          <w:sz w:val="20"/>
        </w:rPr>
        <w:t>10 КЛАСС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>(1 ч в неделю, всего 34 ч</w:t>
      </w:r>
      <w:r>
        <w:rPr>
          <w:sz w:val="20"/>
        </w:rPr>
        <w:t xml:space="preserve">) 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Введение (1ч) </w:t>
      </w:r>
      <w:r>
        <w:rPr>
          <w:sz w:val="20"/>
        </w:rPr>
        <w:br/>
      </w:r>
      <w:r w:rsidRPr="000F275F">
        <w:rPr>
          <w:sz w:val="20"/>
        </w:rPr>
        <w:t xml:space="preserve">Предмет органической химии. Сравнение органических соединений с </w:t>
      </w:r>
      <w:proofErr w:type="gramStart"/>
      <w:r w:rsidRPr="000F275F">
        <w:rPr>
          <w:sz w:val="20"/>
        </w:rPr>
        <w:t>неорганическими</w:t>
      </w:r>
      <w:proofErr w:type="gramEnd"/>
      <w:r w:rsidRPr="000F275F">
        <w:rPr>
          <w:sz w:val="20"/>
        </w:rPr>
        <w:t xml:space="preserve">. Природные, искусственные и синтетические органические соединения. 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1 </w:t>
      </w:r>
      <w:r w:rsidRPr="000F275F">
        <w:rPr>
          <w:sz w:val="20"/>
        </w:rPr>
        <w:t xml:space="preserve">Теория строения органических соединений (3ч)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0F275F">
        <w:rPr>
          <w:sz w:val="20"/>
        </w:rPr>
        <w:br/>
        <w:t xml:space="preserve">Демонстрации. Модели молекул гомологов и изомеров органических соединений. </w:t>
      </w:r>
      <w:r w:rsidRPr="000F275F">
        <w:rPr>
          <w:sz w:val="20"/>
        </w:rPr>
        <w:br/>
      </w:r>
      <w:r>
        <w:rPr>
          <w:sz w:val="20"/>
        </w:rPr>
        <w:t xml:space="preserve">Тема 2 </w:t>
      </w:r>
      <w:r w:rsidRPr="000F275F">
        <w:rPr>
          <w:sz w:val="20"/>
        </w:rPr>
        <w:t xml:space="preserve">Углеводороды и их природные источники </w:t>
      </w:r>
      <w:r w:rsidRPr="000F275F">
        <w:rPr>
          <w:bCs/>
          <w:sz w:val="20"/>
        </w:rPr>
        <w:t>(8</w:t>
      </w:r>
      <w:r w:rsidRPr="000F275F">
        <w:rPr>
          <w:sz w:val="20"/>
        </w:rPr>
        <w:t xml:space="preserve">ч)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Природный газ. </w:t>
      </w:r>
      <w:proofErr w:type="spellStart"/>
      <w:r w:rsidRPr="000F275F">
        <w:rPr>
          <w:sz w:val="20"/>
        </w:rPr>
        <w:t>Алканы</w:t>
      </w:r>
      <w:proofErr w:type="spellEnd"/>
      <w:r w:rsidRPr="000F275F">
        <w:rPr>
          <w:sz w:val="20"/>
        </w:rPr>
        <w:t xml:space="preserve">. Природный газ как топливо. Преимущества природного газа перед другими видами топлива. Состав природного газа.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А л </w:t>
      </w:r>
      <w:proofErr w:type="gramStart"/>
      <w:r w:rsidRPr="000F275F">
        <w:rPr>
          <w:sz w:val="20"/>
        </w:rPr>
        <w:t>к</w:t>
      </w:r>
      <w:proofErr w:type="gramEnd"/>
      <w:r w:rsidRPr="000F275F">
        <w:rPr>
          <w:sz w:val="20"/>
        </w:rPr>
        <w:t xml:space="preserve"> а н ы: гомологический ряд, изомерия и номенклатура </w:t>
      </w:r>
      <w:proofErr w:type="spellStart"/>
      <w:r w:rsidRPr="000F275F">
        <w:rPr>
          <w:sz w:val="20"/>
        </w:rPr>
        <w:t>алканов</w:t>
      </w:r>
      <w:proofErr w:type="spellEnd"/>
      <w:r w:rsidRPr="000F275F">
        <w:rPr>
          <w:sz w:val="20"/>
        </w:rPr>
        <w:t xml:space="preserve">. Химические свойства </w:t>
      </w:r>
      <w:proofErr w:type="spellStart"/>
      <w:r w:rsidRPr="000F275F">
        <w:rPr>
          <w:sz w:val="20"/>
        </w:rPr>
        <w:t>алканов</w:t>
      </w:r>
      <w:proofErr w:type="spellEnd"/>
      <w:r w:rsidRPr="000F275F">
        <w:rPr>
          <w:sz w:val="20"/>
        </w:rPr>
        <w:t xml:space="preserve"> (на примере метана и этана): горение, замещение, разложение и дегидрирование. Применение</w:t>
      </w:r>
      <w:r>
        <w:rPr>
          <w:sz w:val="20"/>
        </w:rPr>
        <w:t xml:space="preserve"> </w:t>
      </w:r>
      <w:proofErr w:type="spellStart"/>
      <w:r>
        <w:rPr>
          <w:sz w:val="20"/>
        </w:rPr>
        <w:t>алканов</w:t>
      </w:r>
      <w:proofErr w:type="spellEnd"/>
      <w:r>
        <w:rPr>
          <w:sz w:val="20"/>
        </w:rPr>
        <w:t xml:space="preserve"> на основе свойств. </w:t>
      </w:r>
      <w:r>
        <w:rPr>
          <w:sz w:val="20"/>
        </w:rPr>
        <w:br/>
      </w:r>
      <w:r w:rsidRPr="000F275F">
        <w:rPr>
          <w:sz w:val="20"/>
        </w:rPr>
        <w:t xml:space="preserve">А </w:t>
      </w:r>
      <w:proofErr w:type="gramStart"/>
      <w:r w:rsidRPr="000F275F">
        <w:rPr>
          <w:sz w:val="20"/>
        </w:rPr>
        <w:t>л</w:t>
      </w:r>
      <w:proofErr w:type="gramEnd"/>
      <w:r w:rsidRPr="000F275F">
        <w:rPr>
          <w:sz w:val="20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</w:t>
      </w:r>
      <w:r>
        <w:rPr>
          <w:sz w:val="20"/>
        </w:rPr>
        <w:t xml:space="preserve"> этилена на основе свойств.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А л </w:t>
      </w:r>
      <w:proofErr w:type="gramStart"/>
      <w:r w:rsidRPr="000F275F">
        <w:rPr>
          <w:sz w:val="20"/>
        </w:rPr>
        <w:t>к</w:t>
      </w:r>
      <w:proofErr w:type="gramEnd"/>
      <w:r w:rsidRPr="000F275F">
        <w:rPr>
          <w:sz w:val="20"/>
        </w:rPr>
        <w:t xml:space="preserve"> а д и е н ы  и  к а у ч у к и. Понятие об </w:t>
      </w:r>
      <w:proofErr w:type="spellStart"/>
      <w:r w:rsidRPr="000F275F">
        <w:rPr>
          <w:sz w:val="20"/>
        </w:rPr>
        <w:t>алкадиенах</w:t>
      </w:r>
      <w:proofErr w:type="spellEnd"/>
      <w:r w:rsidRPr="000F275F">
        <w:rPr>
          <w:sz w:val="20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</w:t>
      </w:r>
      <w:r>
        <w:rPr>
          <w:sz w:val="20"/>
        </w:rPr>
        <w:t xml:space="preserve">еризация в каучуки. Резина.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А </w:t>
      </w:r>
      <w:proofErr w:type="gramStart"/>
      <w:r w:rsidRPr="000F275F">
        <w:rPr>
          <w:sz w:val="20"/>
        </w:rPr>
        <w:t>л</w:t>
      </w:r>
      <w:proofErr w:type="gramEnd"/>
      <w:r w:rsidRPr="000F275F">
        <w:rPr>
          <w:sz w:val="20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0F275F">
        <w:rPr>
          <w:sz w:val="20"/>
        </w:rPr>
        <w:t>хлороводорода</w:t>
      </w:r>
      <w:proofErr w:type="spellEnd"/>
      <w:r w:rsidRPr="000F275F">
        <w:rPr>
          <w:sz w:val="20"/>
        </w:rPr>
        <w:t xml:space="preserve"> и гидратация. Применение ацетилена на основе свойств. Реакция полимеризации винилхлорида. Поливи</w:t>
      </w:r>
      <w:r>
        <w:rPr>
          <w:sz w:val="20"/>
        </w:rPr>
        <w:t xml:space="preserve">нилхлорид и его применение. </w:t>
      </w:r>
    </w:p>
    <w:p w:rsidR="00D4200C" w:rsidRPr="000F275F" w:rsidRDefault="00D4200C" w:rsidP="00D4200C">
      <w:pPr>
        <w:rPr>
          <w:sz w:val="20"/>
        </w:rPr>
      </w:pPr>
      <w:proofErr w:type="gramStart"/>
      <w:r w:rsidRPr="000F275F">
        <w:rPr>
          <w:sz w:val="20"/>
        </w:rPr>
        <w:t>Б</w:t>
      </w:r>
      <w:proofErr w:type="gramEnd"/>
      <w:r w:rsidRPr="000F275F">
        <w:rPr>
          <w:sz w:val="20"/>
        </w:rPr>
        <w:t xml:space="preserve"> е н з о л. Получение бензола из </w:t>
      </w:r>
      <w:proofErr w:type="spellStart"/>
      <w:r w:rsidRPr="000F275F">
        <w:rPr>
          <w:sz w:val="20"/>
        </w:rPr>
        <w:t>гексана</w:t>
      </w:r>
      <w:proofErr w:type="spellEnd"/>
      <w:r w:rsidRPr="000F275F">
        <w:rPr>
          <w:sz w:val="20"/>
        </w:rPr>
        <w:t xml:space="preserve"> и ацетилена. Химические свойства бензола: горение, галогенирование, нитрование. Применение</w:t>
      </w:r>
      <w:r>
        <w:rPr>
          <w:sz w:val="20"/>
        </w:rPr>
        <w:t xml:space="preserve"> бензола на основе свойств. </w:t>
      </w:r>
      <w:r>
        <w:rPr>
          <w:sz w:val="20"/>
        </w:rPr>
        <w:br/>
      </w:r>
      <w:r w:rsidRPr="000F275F">
        <w:rPr>
          <w:sz w:val="20"/>
        </w:rPr>
        <w:t xml:space="preserve">Н е ф т ь. Состав и переработка нефти. Нефтепродукты. Бензин и </w:t>
      </w:r>
      <w:r>
        <w:rPr>
          <w:sz w:val="20"/>
        </w:rPr>
        <w:t xml:space="preserve">понятие об октановом числе.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0F275F">
        <w:rPr>
          <w:sz w:val="20"/>
        </w:rPr>
        <w:lastRenderedPageBreak/>
        <w:t>непредельность</w:t>
      </w:r>
      <w:proofErr w:type="spellEnd"/>
      <w:r w:rsidRPr="000F275F">
        <w:rPr>
          <w:sz w:val="20"/>
        </w:rPr>
        <w:t>. Коллекция образ</w:t>
      </w:r>
      <w:r>
        <w:rPr>
          <w:sz w:val="20"/>
        </w:rPr>
        <w:t xml:space="preserve">цов нефти и нефтепродуктов. </w:t>
      </w:r>
      <w:r>
        <w:rPr>
          <w:sz w:val="20"/>
        </w:rPr>
        <w:br/>
      </w:r>
      <w:r w:rsidRPr="000F275F">
        <w:rPr>
          <w:sz w:val="20"/>
        </w:rPr>
        <w:t xml:space="preserve">Лабораторные </w:t>
      </w:r>
      <w:r w:rsidRPr="000F275F">
        <w:rPr>
          <w:bCs/>
          <w:sz w:val="20"/>
        </w:rPr>
        <w:t xml:space="preserve">опыты. </w:t>
      </w:r>
      <w:r w:rsidRPr="000F275F">
        <w:rPr>
          <w:sz w:val="20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0F275F">
        <w:rPr>
          <w:bCs/>
          <w:sz w:val="20"/>
        </w:rPr>
        <w:t>«</w:t>
      </w:r>
      <w:r w:rsidRPr="000F275F">
        <w:rPr>
          <w:sz w:val="20"/>
        </w:rPr>
        <w:t>Нефть и продукты ее переработки».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3 </w:t>
      </w:r>
      <w:r w:rsidRPr="000F275F">
        <w:rPr>
          <w:sz w:val="20"/>
        </w:rPr>
        <w:t>Кислородсодержащие органические соединен</w:t>
      </w:r>
      <w:r>
        <w:rPr>
          <w:sz w:val="20"/>
        </w:rPr>
        <w:t xml:space="preserve">ия и их природные источники </w:t>
      </w:r>
      <w:r w:rsidRPr="000F275F">
        <w:rPr>
          <w:bCs/>
          <w:sz w:val="20"/>
        </w:rPr>
        <w:t>(9</w:t>
      </w:r>
      <w:r w:rsidRPr="000F275F">
        <w:rPr>
          <w:sz w:val="20"/>
        </w:rPr>
        <w:t xml:space="preserve">ч)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>Единство химической организации живых организмов. Химическ</w:t>
      </w:r>
      <w:r>
        <w:rPr>
          <w:sz w:val="20"/>
        </w:rPr>
        <w:t xml:space="preserve">ий состав живых организмов.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С </w:t>
      </w:r>
      <w:proofErr w:type="gramStart"/>
      <w:r w:rsidRPr="000F275F">
        <w:rPr>
          <w:sz w:val="20"/>
        </w:rPr>
        <w:t>п</w:t>
      </w:r>
      <w:proofErr w:type="gramEnd"/>
      <w:r w:rsidRPr="000F275F">
        <w:rPr>
          <w:sz w:val="20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</w:t>
      </w:r>
      <w:r>
        <w:rPr>
          <w:sz w:val="20"/>
        </w:rPr>
        <w:t xml:space="preserve">следствия и предупреждение.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</w:t>
      </w:r>
      <w:r>
        <w:rPr>
          <w:sz w:val="20"/>
        </w:rPr>
        <w:t xml:space="preserve">ирты. Применение глицерина.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К а м е н </w:t>
      </w:r>
      <w:proofErr w:type="spellStart"/>
      <w:proofErr w:type="gramStart"/>
      <w:r w:rsidRPr="000F275F">
        <w:rPr>
          <w:sz w:val="20"/>
        </w:rPr>
        <w:t>н</w:t>
      </w:r>
      <w:proofErr w:type="spellEnd"/>
      <w:proofErr w:type="gramEnd"/>
      <w:r w:rsidRPr="000F275F">
        <w:rPr>
          <w:sz w:val="20"/>
        </w:rPr>
        <w:t xml:space="preserve"> ы й  у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</w:t>
      </w:r>
      <w:r>
        <w:rPr>
          <w:sz w:val="20"/>
        </w:rPr>
        <w:t xml:space="preserve">е фенола на основе свойств. </w:t>
      </w:r>
      <w:r>
        <w:rPr>
          <w:sz w:val="20"/>
        </w:rPr>
        <w:br/>
      </w:r>
      <w:r w:rsidRPr="000F275F">
        <w:rPr>
          <w:sz w:val="20"/>
        </w:rPr>
        <w:t xml:space="preserve">А </w:t>
      </w:r>
      <w:proofErr w:type="gramStart"/>
      <w:r w:rsidRPr="000F275F">
        <w:rPr>
          <w:sz w:val="20"/>
        </w:rPr>
        <w:t>л ь</w:t>
      </w:r>
      <w:proofErr w:type="gramEnd"/>
      <w:r w:rsidRPr="000F275F">
        <w:rPr>
          <w:sz w:val="20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</w:t>
      </w:r>
      <w:r>
        <w:rPr>
          <w:sz w:val="20"/>
        </w:rPr>
        <w:t xml:space="preserve">льдегида на основе свойств. </w:t>
      </w:r>
      <w:r>
        <w:rPr>
          <w:sz w:val="20"/>
        </w:rPr>
        <w:br/>
      </w:r>
      <w:r w:rsidRPr="000F275F">
        <w:rPr>
          <w:sz w:val="20"/>
        </w:rPr>
        <w:t xml:space="preserve">К а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0F275F">
        <w:rPr>
          <w:sz w:val="20"/>
        </w:rPr>
        <w:t>Высшие жирные кислоты на примере п</w:t>
      </w:r>
      <w:r>
        <w:rPr>
          <w:sz w:val="20"/>
        </w:rPr>
        <w:t>альмитиновой и стеариновой.</w:t>
      </w:r>
      <w:proofErr w:type="gramEnd"/>
      <w:r>
        <w:rPr>
          <w:sz w:val="20"/>
        </w:rPr>
        <w:t xml:space="preserve"> </w:t>
      </w:r>
      <w:r>
        <w:rPr>
          <w:sz w:val="20"/>
        </w:rPr>
        <w:br/>
      </w:r>
      <w:r w:rsidRPr="000F275F">
        <w:rPr>
          <w:sz w:val="20"/>
        </w:rPr>
        <w:t xml:space="preserve">С л о ж н ы е  э ф и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0F275F">
        <w:rPr>
          <w:sz w:val="20"/>
        </w:rPr>
        <w:br/>
        <w:t>Жиры как сложные эфиры. Химические свойства жиров: гидролиз (омыление) и гидрирование жидких жиров. Применение жиров н</w:t>
      </w:r>
      <w:r>
        <w:rPr>
          <w:sz w:val="20"/>
        </w:rPr>
        <w:t xml:space="preserve">а основе свойств. </w:t>
      </w:r>
      <w:r>
        <w:rPr>
          <w:sz w:val="20"/>
        </w:rPr>
        <w:br/>
      </w:r>
      <w:r w:rsidRPr="000F275F">
        <w:rPr>
          <w:sz w:val="20"/>
        </w:rPr>
        <w:t xml:space="preserve">У </w:t>
      </w:r>
      <w:proofErr w:type="gramStart"/>
      <w:r w:rsidRPr="000F275F">
        <w:rPr>
          <w:sz w:val="20"/>
        </w:rPr>
        <w:t>г</w:t>
      </w:r>
      <w:proofErr w:type="gramEnd"/>
      <w:r w:rsidRPr="000F275F">
        <w:rPr>
          <w:sz w:val="20"/>
        </w:rPr>
        <w:t xml:space="preserve"> л е в о д ы. </w:t>
      </w:r>
      <w:proofErr w:type="gramStart"/>
      <w:r w:rsidRPr="000F275F">
        <w:rPr>
          <w:sz w:val="20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0F275F">
        <w:rPr>
          <w:sz w:val="20"/>
        </w:rPr>
        <w:t xml:space="preserve"> Значение углеводов в живой </w:t>
      </w:r>
      <w:r>
        <w:rPr>
          <w:sz w:val="20"/>
        </w:rPr>
        <w:t xml:space="preserve">природе и в жизни человека. </w:t>
      </w:r>
      <w:r>
        <w:rPr>
          <w:sz w:val="20"/>
        </w:rPr>
        <w:br/>
      </w:r>
      <w:r w:rsidRPr="000F275F">
        <w:rPr>
          <w:sz w:val="20"/>
        </w:rPr>
        <w:t xml:space="preserve">Глюкоза - вещество с двойственной функцией - </w:t>
      </w:r>
      <w:proofErr w:type="spellStart"/>
      <w:r w:rsidRPr="000F275F">
        <w:rPr>
          <w:sz w:val="20"/>
        </w:rPr>
        <w:t>альдегидоспирт</w:t>
      </w:r>
      <w:proofErr w:type="spellEnd"/>
      <w:r w:rsidRPr="000F275F">
        <w:rPr>
          <w:sz w:val="20"/>
        </w:rPr>
        <w:t xml:space="preserve">. Химические свойства глюкозы: окисление в </w:t>
      </w:r>
      <w:proofErr w:type="spellStart"/>
      <w:r w:rsidRPr="000F275F">
        <w:rPr>
          <w:sz w:val="20"/>
        </w:rPr>
        <w:t>глюконовую</w:t>
      </w:r>
      <w:proofErr w:type="spellEnd"/>
      <w:r w:rsidRPr="000F275F">
        <w:rPr>
          <w:sz w:val="20"/>
        </w:rPr>
        <w:t xml:space="preserve"> кислоту, восстановление в сорбит, брожение (молочнокислое и спиртовое). Применение</w:t>
      </w:r>
      <w:r>
        <w:rPr>
          <w:sz w:val="20"/>
        </w:rPr>
        <w:t xml:space="preserve"> глюкозы на основе свойств. </w:t>
      </w:r>
      <w:r>
        <w:rPr>
          <w:sz w:val="20"/>
        </w:rPr>
        <w:br/>
      </w:r>
      <w:r w:rsidRPr="000F275F">
        <w:rPr>
          <w:sz w:val="20"/>
        </w:rPr>
        <w:t>Дисахариды и полисахариды. Понятие о реакциях поликонденсации и гидролиза н</w:t>
      </w:r>
      <w:r>
        <w:rPr>
          <w:sz w:val="20"/>
        </w:rPr>
        <w:t xml:space="preserve">а примере </w:t>
      </w:r>
      <w:r w:rsidRPr="000F275F">
        <w:rPr>
          <w:sz w:val="20"/>
        </w:rPr>
        <w:t xml:space="preserve">взаимопревращений: глюкоза </w:t>
      </w:r>
      <w:r>
        <w:rPr>
          <w:sz w:val="20"/>
        </w:rPr>
        <w:t xml:space="preserve">↔ полисахарид. </w:t>
      </w:r>
      <w:r>
        <w:rPr>
          <w:sz w:val="20"/>
        </w:rPr>
        <w:br/>
      </w:r>
      <w:r w:rsidRPr="000F275F">
        <w:rPr>
          <w:sz w:val="20"/>
        </w:rPr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</w:t>
      </w:r>
      <w:r>
        <w:rPr>
          <w:sz w:val="20"/>
        </w:rPr>
        <w:t xml:space="preserve">твенная реакция на крахмал. </w:t>
      </w:r>
      <w:r>
        <w:rPr>
          <w:sz w:val="20"/>
        </w:rPr>
        <w:br/>
      </w:r>
      <w:r w:rsidRPr="000F275F">
        <w:rPr>
          <w:sz w:val="20"/>
        </w:rPr>
        <w:t>Лабораторные опыты.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 Тема 4 Азотсодержащие соединения и их нахождение в живой природе (6ч)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А </w:t>
      </w:r>
      <w:proofErr w:type="gramStart"/>
      <w:r w:rsidRPr="000F275F">
        <w:rPr>
          <w:sz w:val="20"/>
        </w:rPr>
        <w:t>м</w:t>
      </w:r>
      <w:proofErr w:type="gramEnd"/>
      <w:r w:rsidRPr="000F275F">
        <w:rPr>
          <w:sz w:val="20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</w:t>
      </w:r>
      <w:r>
        <w:rPr>
          <w:sz w:val="20"/>
        </w:rPr>
        <w:t xml:space="preserve"> анилина на основе свойств.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А </w:t>
      </w:r>
      <w:proofErr w:type="gramStart"/>
      <w:r w:rsidRPr="000F275F">
        <w:rPr>
          <w:sz w:val="20"/>
        </w:rPr>
        <w:t>м</w:t>
      </w:r>
      <w:proofErr w:type="gramEnd"/>
      <w:r w:rsidRPr="000F275F">
        <w:rPr>
          <w:sz w:val="20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</w:t>
      </w:r>
      <w:r>
        <w:rPr>
          <w:sz w:val="20"/>
        </w:rPr>
        <w:t xml:space="preserve">нокислот на основе свойств.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Б е л </w:t>
      </w:r>
      <w:proofErr w:type="gramStart"/>
      <w:r w:rsidRPr="000F275F">
        <w:rPr>
          <w:sz w:val="20"/>
        </w:rPr>
        <w:t>к</w:t>
      </w:r>
      <w:proofErr w:type="gramEnd"/>
      <w:r w:rsidRPr="000F275F">
        <w:rPr>
          <w:sz w:val="20"/>
        </w:rPr>
        <w:t xml:space="preserve"> и. </w:t>
      </w:r>
      <w:proofErr w:type="gramStart"/>
      <w:r w:rsidRPr="000F275F">
        <w:rPr>
          <w:sz w:val="20"/>
        </w:rPr>
        <w:t>Получение</w:t>
      </w:r>
      <w:proofErr w:type="gramEnd"/>
      <w:r w:rsidRPr="000F275F">
        <w:rPr>
          <w:sz w:val="20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</w:t>
      </w:r>
      <w:r>
        <w:rPr>
          <w:sz w:val="20"/>
        </w:rPr>
        <w:t xml:space="preserve">охимические функции белков. </w:t>
      </w:r>
      <w:r>
        <w:rPr>
          <w:sz w:val="20"/>
        </w:rPr>
        <w:br/>
      </w:r>
      <w:r w:rsidRPr="000F275F">
        <w:rPr>
          <w:sz w:val="20"/>
        </w:rPr>
        <w:t>Генетическая связь между класса</w:t>
      </w:r>
      <w:r>
        <w:rPr>
          <w:sz w:val="20"/>
        </w:rPr>
        <w:t xml:space="preserve">ми органических соединений. </w:t>
      </w:r>
      <w:r>
        <w:rPr>
          <w:sz w:val="20"/>
        </w:rPr>
        <w:br/>
      </w:r>
      <w:r w:rsidRPr="000F275F">
        <w:rPr>
          <w:sz w:val="20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</w:t>
      </w:r>
      <w:r>
        <w:rPr>
          <w:sz w:val="20"/>
        </w:rPr>
        <w:t xml:space="preserve">нологии и генной инженерии.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0F275F">
        <w:rPr>
          <w:sz w:val="20"/>
        </w:rPr>
        <w:t>ксантопротеиновая</w:t>
      </w:r>
      <w:proofErr w:type="gramEnd"/>
      <w:r w:rsidRPr="000F275F">
        <w:rPr>
          <w:sz w:val="20"/>
        </w:rPr>
        <w:t xml:space="preserve"> и </w:t>
      </w:r>
      <w:proofErr w:type="spellStart"/>
      <w:r w:rsidRPr="000F275F">
        <w:rPr>
          <w:sz w:val="20"/>
        </w:rPr>
        <w:t>биуретовая</w:t>
      </w:r>
      <w:proofErr w:type="spellEnd"/>
      <w:r w:rsidRPr="000F275F">
        <w:rPr>
          <w:sz w:val="20"/>
        </w:rPr>
        <w:t xml:space="preserve">. Горение птичьего пера и шерстяной нити. Модель молекулы ДНК. Переходы: этанол </w:t>
      </w:r>
      <w:r>
        <w:rPr>
          <w:sz w:val="20"/>
        </w:rPr>
        <w:t>→</w:t>
      </w:r>
      <w:r w:rsidRPr="000F275F">
        <w:rPr>
          <w:sz w:val="20"/>
        </w:rPr>
        <w:t xml:space="preserve"> этилен</w:t>
      </w:r>
      <w:r>
        <w:rPr>
          <w:sz w:val="20"/>
        </w:rPr>
        <w:t>→</w:t>
      </w:r>
      <w:r w:rsidRPr="000F275F">
        <w:rPr>
          <w:sz w:val="20"/>
        </w:rPr>
        <w:t xml:space="preserve"> этиленгликоль</w:t>
      </w:r>
      <w:r>
        <w:rPr>
          <w:sz w:val="20"/>
        </w:rPr>
        <w:t>→</w:t>
      </w:r>
      <w:r w:rsidRPr="000F275F">
        <w:rPr>
          <w:sz w:val="20"/>
        </w:rPr>
        <w:t xml:space="preserve">  </w:t>
      </w:r>
      <w:proofErr w:type="spellStart"/>
      <w:r w:rsidRPr="000F275F">
        <w:rPr>
          <w:sz w:val="20"/>
        </w:rPr>
        <w:t>этиленгликолят</w:t>
      </w:r>
      <w:proofErr w:type="spellEnd"/>
      <w:r w:rsidRPr="000F275F">
        <w:rPr>
          <w:sz w:val="20"/>
        </w:rPr>
        <w:t xml:space="preserve"> меди (I</w:t>
      </w:r>
      <w:r w:rsidRPr="000F275F">
        <w:rPr>
          <w:sz w:val="20"/>
          <w:lang w:val="en-US"/>
        </w:rPr>
        <w:t>I</w:t>
      </w:r>
      <w:r>
        <w:rPr>
          <w:sz w:val="20"/>
        </w:rPr>
        <w:t>) →</w:t>
      </w:r>
      <w:r w:rsidRPr="000F275F">
        <w:rPr>
          <w:sz w:val="20"/>
        </w:rPr>
        <w:t>этанол</w:t>
      </w:r>
      <w:r>
        <w:rPr>
          <w:sz w:val="20"/>
        </w:rPr>
        <w:t>→</w:t>
      </w:r>
      <w:r w:rsidRPr="000F275F">
        <w:rPr>
          <w:sz w:val="20"/>
        </w:rPr>
        <w:t xml:space="preserve"> </w:t>
      </w:r>
      <w:proofErr w:type="spellStart"/>
      <w:r w:rsidRPr="000F275F">
        <w:rPr>
          <w:sz w:val="20"/>
        </w:rPr>
        <w:t>этаналь</w:t>
      </w:r>
      <w:proofErr w:type="spellEnd"/>
      <w:r>
        <w:rPr>
          <w:sz w:val="20"/>
        </w:rPr>
        <w:t>→</w:t>
      </w:r>
      <w:r w:rsidRPr="000F275F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этановая</w:t>
      </w:r>
      <w:proofErr w:type="spellEnd"/>
      <w:r>
        <w:rPr>
          <w:sz w:val="20"/>
        </w:rPr>
        <w:t xml:space="preserve"> кислота. </w:t>
      </w:r>
      <w:r>
        <w:rPr>
          <w:sz w:val="20"/>
        </w:rPr>
        <w:br/>
      </w:r>
      <w:r w:rsidRPr="000F275F">
        <w:rPr>
          <w:sz w:val="20"/>
        </w:rPr>
        <w:t>Лабораторные оп</w:t>
      </w:r>
      <w:r>
        <w:rPr>
          <w:sz w:val="20"/>
        </w:rPr>
        <w:t xml:space="preserve">ыты. 14. Свойства белков. </w:t>
      </w:r>
      <w:r>
        <w:rPr>
          <w:sz w:val="20"/>
        </w:rPr>
        <w:br/>
      </w:r>
      <w:r w:rsidRPr="000F275F">
        <w:rPr>
          <w:sz w:val="20"/>
        </w:rPr>
        <w:t xml:space="preserve">Практическая работа №1. Идентификация органических соединений.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>Тема 5</w:t>
      </w:r>
      <w:proofErr w:type="gramStart"/>
      <w:r w:rsidRPr="000F275F">
        <w:rPr>
          <w:sz w:val="20"/>
        </w:rPr>
        <w:t xml:space="preserve"> Б</w:t>
      </w:r>
      <w:proofErr w:type="gramEnd"/>
      <w:r w:rsidRPr="000F275F">
        <w:rPr>
          <w:sz w:val="20"/>
        </w:rPr>
        <w:t>иологически активные органические соединения (4ч)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Ф е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</w:t>
      </w:r>
      <w:r>
        <w:rPr>
          <w:sz w:val="20"/>
        </w:rPr>
        <w:t xml:space="preserve">измов и народном хозяйстве. </w:t>
      </w:r>
      <w:r>
        <w:rPr>
          <w:sz w:val="20"/>
        </w:rPr>
        <w:br/>
      </w:r>
      <w:r w:rsidRPr="000F275F">
        <w:rPr>
          <w:sz w:val="20"/>
        </w:rPr>
        <w:t xml:space="preserve">В и т а </w:t>
      </w:r>
      <w:proofErr w:type="gramStart"/>
      <w:r w:rsidRPr="000F275F">
        <w:rPr>
          <w:sz w:val="20"/>
        </w:rPr>
        <w:t>м</w:t>
      </w:r>
      <w:proofErr w:type="gramEnd"/>
      <w:r w:rsidRPr="000F275F">
        <w:rPr>
          <w:sz w:val="20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0F275F">
        <w:rPr>
          <w:sz w:val="20"/>
        </w:rPr>
        <w:t xml:space="preserve"> С</w:t>
      </w:r>
      <w:proofErr w:type="gramEnd"/>
      <w:r w:rsidRPr="000F275F">
        <w:rPr>
          <w:sz w:val="20"/>
        </w:rPr>
        <w:t xml:space="preserve"> как представитель водорастворимых витаминов и витамин А как представитель</w:t>
      </w:r>
      <w:r>
        <w:rPr>
          <w:sz w:val="20"/>
        </w:rPr>
        <w:t xml:space="preserve"> </w:t>
      </w:r>
      <w:r>
        <w:rPr>
          <w:sz w:val="20"/>
        </w:rPr>
        <w:lastRenderedPageBreak/>
        <w:t xml:space="preserve">жирорастворимых витаминов. </w:t>
      </w:r>
      <w:r>
        <w:rPr>
          <w:sz w:val="20"/>
        </w:rPr>
        <w:br/>
      </w:r>
      <w:r w:rsidRPr="000F275F">
        <w:rPr>
          <w:sz w:val="20"/>
        </w:rPr>
        <w:t xml:space="preserve">Г о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Л е к а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с т в а. Лекарственная химия: от </w:t>
      </w:r>
      <w:proofErr w:type="spellStart"/>
      <w:r w:rsidRPr="000F275F">
        <w:rPr>
          <w:sz w:val="20"/>
        </w:rPr>
        <w:t>иатрохимии</w:t>
      </w:r>
      <w:proofErr w:type="spellEnd"/>
      <w:r w:rsidRPr="000F275F">
        <w:rPr>
          <w:sz w:val="20"/>
        </w:rPr>
        <w:t xml:space="preserve"> до химиотерапии. Аспирин. Антибиотики и дисбактериоз. Наркотические вещества. Наркомания, б</w:t>
      </w:r>
      <w:r>
        <w:rPr>
          <w:sz w:val="20"/>
        </w:rPr>
        <w:t xml:space="preserve">орьба с ней и профилактика.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Разложение пероксида водорода каталазой сырого мяса и сырого картофеля. Коллекция СМС, </w:t>
      </w:r>
      <w:proofErr w:type="gramStart"/>
      <w:r w:rsidRPr="000F275F">
        <w:rPr>
          <w:sz w:val="20"/>
        </w:rPr>
        <w:t>содержащих</w:t>
      </w:r>
      <w:proofErr w:type="gramEnd"/>
      <w:r w:rsidRPr="000F275F">
        <w:rPr>
          <w:sz w:val="20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</w:t>
      </w:r>
      <w:r>
        <w:rPr>
          <w:sz w:val="20"/>
        </w:rPr>
        <w:t xml:space="preserve">орная и автомобильная аптечка. 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6 </w:t>
      </w:r>
      <w:r w:rsidRPr="000F275F">
        <w:rPr>
          <w:sz w:val="20"/>
        </w:rPr>
        <w:t xml:space="preserve">Искусственные и синтетические полимеры (3ч)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И с к у с </w:t>
      </w:r>
      <w:proofErr w:type="spellStart"/>
      <w:proofErr w:type="gramStart"/>
      <w:r w:rsidRPr="000F275F">
        <w:rPr>
          <w:sz w:val="20"/>
        </w:rPr>
        <w:t>с</w:t>
      </w:r>
      <w:proofErr w:type="spellEnd"/>
      <w:proofErr w:type="gramEnd"/>
      <w:r w:rsidRPr="000F275F">
        <w:rPr>
          <w:sz w:val="20"/>
        </w:rPr>
        <w:t xml:space="preserve"> т в е н </w:t>
      </w:r>
      <w:proofErr w:type="spellStart"/>
      <w:r w:rsidRPr="000F275F">
        <w:rPr>
          <w:sz w:val="20"/>
        </w:rPr>
        <w:t>н</w:t>
      </w:r>
      <w:proofErr w:type="spellEnd"/>
      <w:r w:rsidRPr="000F275F">
        <w:rPr>
          <w:sz w:val="20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</w:t>
      </w:r>
      <w:r>
        <w:rPr>
          <w:sz w:val="20"/>
        </w:rPr>
        <w:t xml:space="preserve">, их свойства и применение. </w:t>
      </w:r>
      <w:r>
        <w:rPr>
          <w:sz w:val="20"/>
        </w:rPr>
        <w:br/>
      </w:r>
      <w:r w:rsidRPr="000F275F">
        <w:rPr>
          <w:sz w:val="20"/>
        </w:rPr>
        <w:t xml:space="preserve">С и н т е т и ч е с к и е  </w:t>
      </w:r>
      <w:proofErr w:type="gramStart"/>
      <w:r w:rsidRPr="000F275F">
        <w:rPr>
          <w:sz w:val="20"/>
        </w:rPr>
        <w:t>п</w:t>
      </w:r>
      <w:proofErr w:type="gramEnd"/>
      <w:r w:rsidRPr="000F275F">
        <w:rPr>
          <w:sz w:val="20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</w:t>
      </w:r>
      <w:r>
        <w:rPr>
          <w:sz w:val="20"/>
        </w:rPr>
        <w:t xml:space="preserve">а: лавсан, нитрон и капрон.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</w:r>
      <w:r w:rsidRPr="000F275F">
        <w:rPr>
          <w:sz w:val="20"/>
        </w:rPr>
        <w:br/>
        <w:t xml:space="preserve">Лабораторные опыты. 15. Ознакомление с образцами пластмасс, волокон и каучуков. </w:t>
      </w:r>
      <w:r w:rsidRPr="000F275F">
        <w:rPr>
          <w:sz w:val="20"/>
        </w:rPr>
        <w:br/>
        <w:t>Практическая работа №2. Распознавание пластмасс и волокон.</w:t>
      </w:r>
    </w:p>
    <w:p w:rsidR="00D4200C" w:rsidRPr="000F275F" w:rsidRDefault="00D4200C" w:rsidP="00D4200C">
      <w:pPr>
        <w:rPr>
          <w:bCs/>
          <w:sz w:val="20"/>
        </w:rPr>
      </w:pPr>
      <w:r w:rsidRPr="000F275F">
        <w:rPr>
          <w:bCs/>
          <w:sz w:val="20"/>
        </w:rPr>
        <w:t xml:space="preserve">11 КЛАСС </w:t>
      </w:r>
      <w:r w:rsidRPr="000F275F">
        <w:rPr>
          <w:bCs/>
          <w:sz w:val="20"/>
        </w:rPr>
        <w:br/>
      </w:r>
      <w:r w:rsidRPr="000F275F">
        <w:rPr>
          <w:sz w:val="20"/>
        </w:rPr>
        <w:t>(1 ч в неделю, всего 34 ч)</w:t>
      </w:r>
      <w:r>
        <w:rPr>
          <w:sz w:val="20"/>
        </w:rPr>
        <w:t xml:space="preserve"> 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1 </w:t>
      </w:r>
      <w:r w:rsidRPr="000F275F">
        <w:rPr>
          <w:sz w:val="20"/>
        </w:rPr>
        <w:t>Строение атома и периодический закон Д. И. Менделеева (3ч)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О с н о в н ы е  с в е д е н и я  о  с т р о е н и </w:t>
      </w:r>
      <w:proofErr w:type="spellStart"/>
      <w:proofErr w:type="gramStart"/>
      <w:r w:rsidRPr="000F275F">
        <w:rPr>
          <w:sz w:val="20"/>
        </w:rPr>
        <w:t>и</w:t>
      </w:r>
      <w:proofErr w:type="spellEnd"/>
      <w:proofErr w:type="gramEnd"/>
      <w:r w:rsidRPr="000F275F">
        <w:rPr>
          <w:sz w:val="20"/>
        </w:rPr>
        <w:t xml:space="preserve">  а т о м 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0F275F">
        <w:rPr>
          <w:sz w:val="20"/>
        </w:rPr>
        <w:t>орбиталях</w:t>
      </w:r>
      <w:proofErr w:type="spellEnd"/>
      <w:r w:rsidRPr="000F275F">
        <w:rPr>
          <w:sz w:val="20"/>
        </w:rPr>
        <w:t xml:space="preserve">. </w:t>
      </w:r>
      <w:r w:rsidRPr="000F275F">
        <w:rPr>
          <w:sz w:val="20"/>
          <w:lang w:val="en-US"/>
        </w:rPr>
        <w:t>s</w:t>
      </w:r>
      <w:r w:rsidRPr="000F275F">
        <w:rPr>
          <w:sz w:val="20"/>
        </w:rPr>
        <w:t>- и р-</w:t>
      </w:r>
      <w:proofErr w:type="spellStart"/>
      <w:r w:rsidRPr="000F275F">
        <w:rPr>
          <w:sz w:val="20"/>
        </w:rPr>
        <w:t>орбитали</w:t>
      </w:r>
      <w:proofErr w:type="spellEnd"/>
      <w:r w:rsidRPr="000F275F">
        <w:rPr>
          <w:sz w:val="20"/>
        </w:rPr>
        <w:t>. Электронные конфигурации а</w:t>
      </w:r>
      <w:r>
        <w:rPr>
          <w:sz w:val="20"/>
        </w:rPr>
        <w:t xml:space="preserve">томов химических элементов. </w:t>
      </w:r>
      <w:r>
        <w:rPr>
          <w:sz w:val="20"/>
        </w:rPr>
        <w:br/>
      </w:r>
      <w:r w:rsidRPr="000F275F">
        <w:rPr>
          <w:sz w:val="20"/>
        </w:rPr>
        <w:t>П е р и о д и ч е с к и й  з а к о н  Д. И.</w:t>
      </w:r>
      <w:r w:rsidRPr="000F275F">
        <w:rPr>
          <w:bCs/>
          <w:sz w:val="20"/>
        </w:rPr>
        <w:t xml:space="preserve"> </w:t>
      </w:r>
      <w:r w:rsidRPr="000F275F">
        <w:rPr>
          <w:sz w:val="20"/>
        </w:rPr>
        <w:t xml:space="preserve">М е н д е л е </w:t>
      </w:r>
      <w:proofErr w:type="spellStart"/>
      <w:proofErr w:type="gramStart"/>
      <w:r w:rsidRPr="000F275F">
        <w:rPr>
          <w:sz w:val="20"/>
        </w:rPr>
        <w:t>е</w:t>
      </w:r>
      <w:proofErr w:type="spellEnd"/>
      <w:proofErr w:type="gramEnd"/>
      <w:r w:rsidRPr="000F275F">
        <w:rPr>
          <w:sz w:val="20"/>
        </w:rPr>
        <w:t xml:space="preserve"> в а  в  с в е т е  у ч е н и я  о  с т р о е н и </w:t>
      </w:r>
      <w:proofErr w:type="spellStart"/>
      <w:r w:rsidRPr="000F275F">
        <w:rPr>
          <w:sz w:val="20"/>
        </w:rPr>
        <w:t>и</w:t>
      </w:r>
      <w:proofErr w:type="spellEnd"/>
      <w:r w:rsidRPr="000F275F">
        <w:rPr>
          <w:sz w:val="20"/>
        </w:rPr>
        <w:t xml:space="preserve">  а т о м а. Открытие Д. И. Менделе</w:t>
      </w:r>
      <w:r>
        <w:rPr>
          <w:sz w:val="20"/>
        </w:rPr>
        <w:t xml:space="preserve">евым периодического закона. </w:t>
      </w:r>
      <w:r>
        <w:rPr>
          <w:sz w:val="20"/>
        </w:rPr>
        <w:br/>
      </w:r>
      <w:r w:rsidRPr="000F275F">
        <w:rPr>
          <w:sz w:val="20"/>
        </w:rPr>
        <w:t>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</w:t>
      </w:r>
    </w:p>
    <w:p w:rsidR="00D4200C" w:rsidRPr="00562560" w:rsidRDefault="00D4200C" w:rsidP="00D4200C">
      <w:pPr>
        <w:rPr>
          <w:bCs/>
          <w:sz w:val="20"/>
        </w:rPr>
      </w:pPr>
      <w:r w:rsidRPr="000F275F">
        <w:rPr>
          <w:sz w:val="20"/>
        </w:rPr>
        <w:t>Положение водорода в периодической системе. Значение периодического закона и периодической системы химических элементов Д. И.</w:t>
      </w:r>
      <w:r w:rsidRPr="000F275F">
        <w:rPr>
          <w:bCs/>
          <w:sz w:val="20"/>
        </w:rPr>
        <w:t xml:space="preserve"> </w:t>
      </w:r>
      <w:r w:rsidRPr="000F275F">
        <w:rPr>
          <w:sz w:val="20"/>
        </w:rPr>
        <w:t>Менделеева для развития науки и понимани</w:t>
      </w:r>
      <w:r>
        <w:rPr>
          <w:sz w:val="20"/>
        </w:rPr>
        <w:t xml:space="preserve">я химической картины мира. </w:t>
      </w:r>
      <w:r w:rsidRPr="000F275F">
        <w:rPr>
          <w:sz w:val="20"/>
        </w:rPr>
        <w:t xml:space="preserve">Демонстрации. Различные формы периодической системы химических элементов Д. И. Менделеева. Лабораторный опыт. 1. Конструирование периодической таблицы элементов с использованием карточек. 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2 </w:t>
      </w:r>
      <w:r>
        <w:rPr>
          <w:sz w:val="20"/>
        </w:rPr>
        <w:br/>
      </w:r>
      <w:r w:rsidRPr="000F275F">
        <w:rPr>
          <w:sz w:val="20"/>
        </w:rPr>
        <w:t xml:space="preserve">Строение вещества </w:t>
      </w:r>
      <w:r w:rsidRPr="000F275F">
        <w:rPr>
          <w:bCs/>
          <w:sz w:val="20"/>
        </w:rPr>
        <w:t>(14</w:t>
      </w:r>
      <w:r w:rsidRPr="000F275F">
        <w:rPr>
          <w:sz w:val="20"/>
        </w:rPr>
        <w:t xml:space="preserve">ч)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И о н </w:t>
      </w:r>
      <w:proofErr w:type="spellStart"/>
      <w:proofErr w:type="gramStart"/>
      <w:r w:rsidRPr="000F275F">
        <w:rPr>
          <w:sz w:val="20"/>
        </w:rPr>
        <w:t>н</w:t>
      </w:r>
      <w:proofErr w:type="spellEnd"/>
      <w:proofErr w:type="gramEnd"/>
      <w:r w:rsidRPr="000F275F">
        <w:rPr>
          <w:sz w:val="20"/>
        </w:rPr>
        <w:t xml:space="preserve"> а я  х и м и ч е с к а я  с в я з ь. Катионы и анионы. Классификация ионов. Ионные кристаллические решетки. Свойства веществ с этим тип</w:t>
      </w:r>
      <w:r>
        <w:rPr>
          <w:sz w:val="20"/>
        </w:rPr>
        <w:t xml:space="preserve">ом кристаллических решеток. </w:t>
      </w:r>
    </w:p>
    <w:p w:rsidR="00D4200C" w:rsidRDefault="00D4200C" w:rsidP="00D4200C">
      <w:pPr>
        <w:rPr>
          <w:sz w:val="20"/>
        </w:rPr>
      </w:pPr>
      <w:proofErr w:type="gramStart"/>
      <w:r w:rsidRPr="000F275F">
        <w:rPr>
          <w:sz w:val="20"/>
        </w:rPr>
        <w:t>К</w:t>
      </w:r>
      <w:proofErr w:type="gramEnd"/>
      <w:r w:rsidRPr="000F275F">
        <w:rPr>
          <w:sz w:val="20"/>
        </w:rPr>
        <w:t xml:space="preserve"> о в а л е н т н а я  х и м и ч е с к а я  с в я з ь. </w:t>
      </w:r>
      <w:proofErr w:type="spellStart"/>
      <w:r w:rsidRPr="000F275F">
        <w:rPr>
          <w:sz w:val="20"/>
        </w:rPr>
        <w:t>Электроотрицательность</w:t>
      </w:r>
      <w:proofErr w:type="spellEnd"/>
      <w:r w:rsidRPr="000F275F">
        <w:rPr>
          <w:sz w:val="20"/>
        </w:rPr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</w:t>
      </w:r>
      <w:r>
        <w:rPr>
          <w:sz w:val="20"/>
        </w:rPr>
        <w:t xml:space="preserve">аллических решеток.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М е т а л </w:t>
      </w:r>
      <w:proofErr w:type="spellStart"/>
      <w:proofErr w:type="gramStart"/>
      <w:r w:rsidRPr="000F275F">
        <w:rPr>
          <w:sz w:val="20"/>
        </w:rPr>
        <w:t>л</w:t>
      </w:r>
      <w:proofErr w:type="spellEnd"/>
      <w:proofErr w:type="gramEnd"/>
      <w:r w:rsidRPr="000F275F">
        <w:rPr>
          <w:sz w:val="20"/>
        </w:rPr>
        <w:t xml:space="preserve"> и ч е с к а я  х и м и ч е с к а я  с в я з ь. Особенности строения атомов металлов. Металлическая химическая связь и металлическая кристаллическая решетка. Свойства </w:t>
      </w:r>
      <w:r>
        <w:rPr>
          <w:sz w:val="20"/>
        </w:rPr>
        <w:t xml:space="preserve">веществ с этим типом связи. </w:t>
      </w:r>
      <w:r>
        <w:rPr>
          <w:sz w:val="20"/>
        </w:rPr>
        <w:br/>
      </w:r>
      <w:r w:rsidRPr="000F275F">
        <w:rPr>
          <w:sz w:val="20"/>
        </w:rPr>
        <w:t xml:space="preserve">В о д о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о д н а я  х и м и ч е с к а я  с в я з ь. Межмолекулярная и внутримолекулярная водородная связь. Значение водородной связи для организ</w:t>
      </w:r>
      <w:r>
        <w:rPr>
          <w:sz w:val="20"/>
        </w:rPr>
        <w:t xml:space="preserve">ации структур биополимеров. </w:t>
      </w:r>
      <w:r>
        <w:rPr>
          <w:sz w:val="20"/>
        </w:rPr>
        <w:br/>
      </w:r>
      <w:proofErr w:type="gramStart"/>
      <w:r w:rsidRPr="000F275F">
        <w:rPr>
          <w:sz w:val="20"/>
        </w:rPr>
        <w:t>П</w:t>
      </w:r>
      <w:proofErr w:type="gramEnd"/>
      <w:r w:rsidRPr="000F275F">
        <w:rPr>
          <w:sz w:val="20"/>
        </w:rPr>
        <w:t xml:space="preserve"> о л и м е р 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</w:t>
      </w:r>
      <w:r>
        <w:rPr>
          <w:sz w:val="20"/>
        </w:rPr>
        <w:t xml:space="preserve">представители и применение. </w:t>
      </w:r>
      <w:r>
        <w:rPr>
          <w:sz w:val="20"/>
        </w:rPr>
        <w:br/>
      </w:r>
      <w:r w:rsidRPr="000F275F">
        <w:rPr>
          <w:sz w:val="20"/>
        </w:rPr>
        <w:t xml:space="preserve">Г а з о </w:t>
      </w:r>
      <w:proofErr w:type="spellStart"/>
      <w:proofErr w:type="gramStart"/>
      <w:r w:rsidRPr="000F275F">
        <w:rPr>
          <w:sz w:val="20"/>
        </w:rPr>
        <w:t>о</w:t>
      </w:r>
      <w:proofErr w:type="spellEnd"/>
      <w:proofErr w:type="gramEnd"/>
      <w:r w:rsidRPr="000F275F">
        <w:rPr>
          <w:sz w:val="20"/>
        </w:rPr>
        <w:t xml:space="preserve"> б р а з н о е  с о с т о я н и е  в е щ е с т в а. Три агрегатных состояния воды. Особенности строения газов. Молярный объем газообра</w:t>
      </w:r>
      <w:r>
        <w:rPr>
          <w:sz w:val="20"/>
        </w:rPr>
        <w:t xml:space="preserve">зных веществ. </w:t>
      </w:r>
      <w:r>
        <w:rPr>
          <w:sz w:val="20"/>
        </w:rPr>
        <w:br/>
      </w:r>
      <w:r w:rsidRPr="000F275F">
        <w:rPr>
          <w:sz w:val="20"/>
        </w:rPr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>Представители газообразных веществ: водород, кислород, углекислый газ, аммиак, этилен. Их получение,</w:t>
      </w:r>
      <w:r>
        <w:rPr>
          <w:sz w:val="20"/>
        </w:rPr>
        <w:t xml:space="preserve"> собирание и распознавание. </w:t>
      </w:r>
      <w:r>
        <w:rPr>
          <w:sz w:val="20"/>
        </w:rPr>
        <w:br/>
      </w:r>
      <w:r w:rsidRPr="000F275F">
        <w:rPr>
          <w:sz w:val="20"/>
        </w:rPr>
        <w:t xml:space="preserve">Ж и д к о е  </w:t>
      </w:r>
      <w:proofErr w:type="gramStart"/>
      <w:r w:rsidRPr="000F275F">
        <w:rPr>
          <w:sz w:val="20"/>
        </w:rPr>
        <w:t>с</w:t>
      </w:r>
      <w:proofErr w:type="gramEnd"/>
      <w:r w:rsidRPr="000F275F">
        <w:rPr>
          <w:sz w:val="20"/>
        </w:rPr>
        <w:t xml:space="preserve"> о с т о я н и е  в е щ е с т в а. Вода. Потребление воды в быту и на производстве. Жесткость во</w:t>
      </w:r>
      <w:r>
        <w:rPr>
          <w:sz w:val="20"/>
        </w:rPr>
        <w:t xml:space="preserve">ды и способы ее устранения. </w:t>
      </w:r>
      <w:r>
        <w:rPr>
          <w:sz w:val="20"/>
        </w:rPr>
        <w:br/>
      </w:r>
      <w:r w:rsidRPr="000F275F">
        <w:rPr>
          <w:sz w:val="20"/>
        </w:rPr>
        <w:t>Минеральные воды, их использование в</w:t>
      </w:r>
      <w:r>
        <w:rPr>
          <w:sz w:val="20"/>
        </w:rPr>
        <w:t xml:space="preserve"> столовых и лечебных целях. </w:t>
      </w:r>
      <w:r>
        <w:rPr>
          <w:sz w:val="20"/>
        </w:rPr>
        <w:br/>
      </w:r>
      <w:r w:rsidRPr="000F275F">
        <w:rPr>
          <w:sz w:val="20"/>
        </w:rPr>
        <w:t>Жидкие крис</w:t>
      </w:r>
      <w:r>
        <w:rPr>
          <w:sz w:val="20"/>
        </w:rPr>
        <w:t xml:space="preserve">таллы и их применение. </w:t>
      </w:r>
      <w:r>
        <w:rPr>
          <w:sz w:val="20"/>
        </w:rPr>
        <w:br/>
      </w:r>
      <w:r w:rsidRPr="000F275F">
        <w:rPr>
          <w:sz w:val="20"/>
        </w:rPr>
        <w:t xml:space="preserve">Т в е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д о е  с о с т о я н и е  в е щ е с т в а. Аморфные твердые вещества в природе и в жизни человека, их значение и применение. Кристал</w:t>
      </w:r>
      <w:r>
        <w:rPr>
          <w:sz w:val="20"/>
        </w:rPr>
        <w:t xml:space="preserve">лическое строение вещества. </w:t>
      </w:r>
      <w:r>
        <w:rPr>
          <w:sz w:val="20"/>
        </w:rPr>
        <w:br/>
      </w:r>
      <w:r w:rsidRPr="000F275F">
        <w:rPr>
          <w:sz w:val="20"/>
        </w:rPr>
        <w:t xml:space="preserve">Д и с </w:t>
      </w:r>
      <w:proofErr w:type="gramStart"/>
      <w:r w:rsidRPr="000F275F">
        <w:rPr>
          <w:sz w:val="20"/>
        </w:rPr>
        <w:t>п</w:t>
      </w:r>
      <w:proofErr w:type="gramEnd"/>
      <w:r w:rsidRPr="000F275F">
        <w:rPr>
          <w:sz w:val="20"/>
        </w:rPr>
        <w:t xml:space="preserve"> е р с н ы е  с и с т е м 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</w:t>
      </w:r>
      <w:r>
        <w:rPr>
          <w:sz w:val="20"/>
        </w:rPr>
        <w:t xml:space="preserve">среды и дисперсионной фазы. </w:t>
      </w:r>
      <w:r>
        <w:rPr>
          <w:sz w:val="20"/>
        </w:rPr>
        <w:br/>
      </w:r>
      <w:r w:rsidRPr="000F275F">
        <w:rPr>
          <w:sz w:val="20"/>
        </w:rPr>
        <w:t>Грубодисперсные системы: эму</w:t>
      </w:r>
      <w:r>
        <w:rPr>
          <w:sz w:val="20"/>
        </w:rPr>
        <w:t xml:space="preserve">льсии, суспензии, аэрозоли. </w:t>
      </w:r>
      <w:r>
        <w:rPr>
          <w:sz w:val="20"/>
        </w:rPr>
        <w:br/>
      </w:r>
      <w:r w:rsidRPr="000F275F">
        <w:rPr>
          <w:sz w:val="20"/>
        </w:rPr>
        <w:lastRenderedPageBreak/>
        <w:t>Тонкодисперсные системы: гели и з</w:t>
      </w:r>
      <w:r>
        <w:rPr>
          <w:sz w:val="20"/>
        </w:rPr>
        <w:t xml:space="preserve">оли. </w:t>
      </w:r>
      <w:r>
        <w:rPr>
          <w:sz w:val="20"/>
        </w:rPr>
        <w:br/>
      </w:r>
      <w:r w:rsidRPr="000F275F">
        <w:rPr>
          <w:sz w:val="20"/>
        </w:rPr>
        <w:t xml:space="preserve">С о с т а в  </w:t>
      </w:r>
      <w:proofErr w:type="spellStart"/>
      <w:proofErr w:type="gramStart"/>
      <w:r w:rsidRPr="000F275F">
        <w:rPr>
          <w:sz w:val="20"/>
        </w:rPr>
        <w:t>в</w:t>
      </w:r>
      <w:proofErr w:type="spellEnd"/>
      <w:proofErr w:type="gramEnd"/>
      <w:r w:rsidRPr="000F275F">
        <w:rPr>
          <w:sz w:val="20"/>
        </w:rPr>
        <w:t xml:space="preserve"> е щ е с т в а  и  с м е с е й. Вещества молекулярного и немолекулярного строения. Закон п</w:t>
      </w:r>
      <w:r>
        <w:rPr>
          <w:sz w:val="20"/>
        </w:rPr>
        <w:t xml:space="preserve">остоянства состава веществ. </w:t>
      </w:r>
      <w:r>
        <w:rPr>
          <w:sz w:val="20"/>
        </w:rPr>
        <w:br/>
      </w:r>
      <w:r w:rsidRPr="000F275F">
        <w:rPr>
          <w:sz w:val="20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теоретически возможного.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0F275F">
        <w:rPr>
          <w:sz w:val="20"/>
        </w:rPr>
        <w:t>галита</w:t>
      </w:r>
      <w:proofErr w:type="spellEnd"/>
      <w:r w:rsidRPr="000F275F">
        <w:rPr>
          <w:sz w:val="20"/>
        </w:rPr>
        <w:t xml:space="preserve">. Модели кристаллических решеток «сухого льда» (или </w:t>
      </w:r>
      <w:proofErr w:type="spellStart"/>
      <w:r w:rsidRPr="000F275F">
        <w:rPr>
          <w:sz w:val="20"/>
        </w:rPr>
        <w:t>иода</w:t>
      </w:r>
      <w:proofErr w:type="spellEnd"/>
      <w:r w:rsidRPr="000F275F">
        <w:rPr>
          <w:sz w:val="20"/>
        </w:rPr>
        <w:t xml:space="preserve">), алмаза, графита (или кварца). Модель молекулы ДНК. </w:t>
      </w:r>
      <w:proofErr w:type="gramStart"/>
      <w:r w:rsidRPr="000F275F">
        <w:rPr>
          <w:sz w:val="20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0F275F">
        <w:rPr>
          <w:sz w:val="20"/>
        </w:rPr>
        <w:t xml:space="preserve"> </w:t>
      </w:r>
      <w:proofErr w:type="gramStart"/>
      <w:r w:rsidRPr="000F275F">
        <w:rPr>
          <w:sz w:val="20"/>
        </w:rPr>
        <w:t>Образцы волокон (шерсть, шелк, ацетатное волокно, капрон, лавсан, нейлон) и изделия из них.</w:t>
      </w:r>
      <w:proofErr w:type="gramEnd"/>
      <w:r w:rsidRPr="000F275F">
        <w:rPr>
          <w:sz w:val="20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</w:t>
      </w:r>
      <w:r>
        <w:rPr>
          <w:sz w:val="20"/>
        </w:rPr>
        <w:t xml:space="preserve"> </w:t>
      </w:r>
      <w:proofErr w:type="spellStart"/>
      <w:r>
        <w:rPr>
          <w:sz w:val="20"/>
        </w:rPr>
        <w:t>Синерезис</w:t>
      </w:r>
      <w:proofErr w:type="spellEnd"/>
      <w:r>
        <w:rPr>
          <w:sz w:val="20"/>
        </w:rPr>
        <w:t xml:space="preserve">. Эффект </w:t>
      </w:r>
      <w:proofErr w:type="spellStart"/>
      <w:r>
        <w:rPr>
          <w:sz w:val="20"/>
        </w:rPr>
        <w:t>Тиндаля</w:t>
      </w:r>
      <w:proofErr w:type="spellEnd"/>
      <w:r>
        <w:rPr>
          <w:sz w:val="20"/>
        </w:rPr>
        <w:t xml:space="preserve">. </w:t>
      </w:r>
      <w:r>
        <w:rPr>
          <w:sz w:val="20"/>
        </w:rPr>
        <w:br/>
      </w:r>
      <w:r w:rsidRPr="000F275F">
        <w:rPr>
          <w:sz w:val="20"/>
        </w:rPr>
        <w:t>Лабораторные опыты.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 Испытание воды на жесткость. Устранение жесткости воды. 5. Ознакомление с минеральными водами. 6. Ознакомление с диспер</w:t>
      </w:r>
      <w:r>
        <w:rPr>
          <w:sz w:val="20"/>
        </w:rPr>
        <w:t xml:space="preserve">сными системами. </w:t>
      </w:r>
      <w:r>
        <w:rPr>
          <w:sz w:val="20"/>
        </w:rPr>
        <w:br/>
      </w:r>
      <w:r w:rsidRPr="000F275F">
        <w:rPr>
          <w:sz w:val="20"/>
        </w:rPr>
        <w:t xml:space="preserve">Практическая работа №1. Получение, собирание и распознавание газов.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Тема 3 Химические реакции </w:t>
      </w:r>
      <w:r w:rsidRPr="000F275F">
        <w:rPr>
          <w:bCs/>
          <w:sz w:val="20"/>
        </w:rPr>
        <w:t>(8</w:t>
      </w:r>
      <w:r w:rsidRPr="000F275F">
        <w:rPr>
          <w:sz w:val="20"/>
        </w:rPr>
        <w:t>ч)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Р е а к ц и </w:t>
      </w:r>
      <w:proofErr w:type="spellStart"/>
      <w:proofErr w:type="gramStart"/>
      <w:r w:rsidRPr="000F275F">
        <w:rPr>
          <w:sz w:val="20"/>
        </w:rPr>
        <w:t>и</w:t>
      </w:r>
      <w:proofErr w:type="spellEnd"/>
      <w:proofErr w:type="gramEnd"/>
      <w:r w:rsidRPr="000F275F">
        <w:rPr>
          <w:sz w:val="20"/>
        </w:rPr>
        <w:t>,  и д у щ и е  б е з  и з м е н е н и я  с о с т а в а  в е щ е с т в. Аллотропия и аллотропные видоизменения. Причины аллотропии на примере модификаций кислорода, углерода и фосфора. Оз</w:t>
      </w:r>
      <w:r>
        <w:rPr>
          <w:sz w:val="20"/>
        </w:rPr>
        <w:t xml:space="preserve">он, его биологическая роль. Изомеры и изомерия. </w:t>
      </w:r>
      <w:r>
        <w:rPr>
          <w:sz w:val="20"/>
        </w:rPr>
        <w:br/>
      </w:r>
      <w:r w:rsidRPr="000F275F">
        <w:rPr>
          <w:sz w:val="20"/>
        </w:rPr>
        <w:t xml:space="preserve">Р е а к ц и </w:t>
      </w:r>
      <w:proofErr w:type="spellStart"/>
      <w:proofErr w:type="gramStart"/>
      <w:r w:rsidRPr="000F275F">
        <w:rPr>
          <w:sz w:val="20"/>
        </w:rPr>
        <w:t>и</w:t>
      </w:r>
      <w:proofErr w:type="spellEnd"/>
      <w:proofErr w:type="gramEnd"/>
      <w:r w:rsidRPr="000F275F">
        <w:rPr>
          <w:sz w:val="20"/>
        </w:rPr>
        <w:t>,  и д у щ и е  с  и з м е н е н и е м  с о с т а в а  в е щ е с т в. Реакции соединения, разложения, замещения и обмена в неорганической и органической химии. Реакции экз</w:t>
      </w:r>
      <w:proofErr w:type="gramStart"/>
      <w:r w:rsidRPr="000F275F">
        <w:rPr>
          <w:sz w:val="20"/>
        </w:rPr>
        <w:t>о-</w:t>
      </w:r>
      <w:proofErr w:type="gramEnd"/>
      <w:r w:rsidRPr="000F275F">
        <w:rPr>
          <w:sz w:val="20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>
        <w:rPr>
          <w:sz w:val="20"/>
        </w:rPr>
        <w:t xml:space="preserve"> </w:t>
      </w:r>
      <w:r w:rsidRPr="000F275F">
        <w:rPr>
          <w:sz w:val="20"/>
        </w:rPr>
        <w:t xml:space="preserve">реакций. </w:t>
      </w:r>
    </w:p>
    <w:p w:rsidR="00D4200C" w:rsidRPr="000F275F" w:rsidRDefault="00D4200C" w:rsidP="00D4200C">
      <w:pPr>
        <w:rPr>
          <w:sz w:val="20"/>
        </w:rPr>
      </w:pPr>
      <w:r w:rsidRPr="000F275F">
        <w:rPr>
          <w:sz w:val="20"/>
        </w:rPr>
        <w:t xml:space="preserve">С к о р о с т ь  х и м и ч е с к о й  р е а к ц и </w:t>
      </w:r>
      <w:proofErr w:type="spellStart"/>
      <w:proofErr w:type="gramStart"/>
      <w:r w:rsidRPr="000F275F">
        <w:rPr>
          <w:sz w:val="20"/>
        </w:rPr>
        <w:t>и</w:t>
      </w:r>
      <w:proofErr w:type="spellEnd"/>
      <w:proofErr w:type="gramEnd"/>
      <w:r w:rsidRPr="000F275F">
        <w:rPr>
          <w:sz w:val="20"/>
        </w:rPr>
        <w:t xml:space="preserve">. </w:t>
      </w:r>
      <w:r w:rsidRPr="000F275F">
        <w:rPr>
          <w:sz w:val="20"/>
        </w:rPr>
        <w:br/>
        <w:t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</w:t>
      </w:r>
      <w:r>
        <w:rPr>
          <w:sz w:val="20"/>
        </w:rPr>
        <w:t xml:space="preserve">нности их функционирования. </w:t>
      </w:r>
      <w:r>
        <w:rPr>
          <w:sz w:val="20"/>
        </w:rPr>
        <w:br/>
      </w:r>
      <w:r w:rsidRPr="000F275F">
        <w:rPr>
          <w:sz w:val="20"/>
        </w:rPr>
        <w:t xml:space="preserve">О б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а т и м о с т ь  х и м и ч е с к и х  р е а к ц и й.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 </w:t>
      </w:r>
      <w:r>
        <w:rPr>
          <w:sz w:val="20"/>
        </w:rPr>
        <w:t xml:space="preserve">аммиака или серной кислоты. </w:t>
      </w:r>
      <w:r>
        <w:rPr>
          <w:sz w:val="20"/>
        </w:rPr>
        <w:br/>
      </w:r>
      <w:r w:rsidRPr="000F275F">
        <w:rPr>
          <w:sz w:val="20"/>
        </w:rPr>
        <w:t xml:space="preserve">Р о л ь  в о д ы  в  х и м и ч е с к о й  р е а к ц и </w:t>
      </w:r>
      <w:proofErr w:type="spellStart"/>
      <w:proofErr w:type="gramStart"/>
      <w:r w:rsidRPr="000F275F">
        <w:rPr>
          <w:sz w:val="20"/>
        </w:rPr>
        <w:t>и</w:t>
      </w:r>
      <w:proofErr w:type="spellEnd"/>
      <w:proofErr w:type="gramEnd"/>
      <w:r w:rsidRPr="000F275F">
        <w:rPr>
          <w:sz w:val="20"/>
        </w:rPr>
        <w:t>. Истинные растворы. Растворимость и классификация веществ по этому признаку: растворимые, малорастворимы</w:t>
      </w:r>
      <w:r>
        <w:rPr>
          <w:sz w:val="20"/>
        </w:rPr>
        <w:t xml:space="preserve">е и нерастворимые вещества. </w:t>
      </w:r>
      <w:r>
        <w:rPr>
          <w:sz w:val="20"/>
        </w:rPr>
        <w:br/>
      </w:r>
      <w:r w:rsidRPr="000F275F">
        <w:rPr>
          <w:sz w:val="20"/>
        </w:rPr>
        <w:t xml:space="preserve">Электролиты и </w:t>
      </w:r>
      <w:proofErr w:type="spellStart"/>
      <w:r w:rsidRPr="000F275F">
        <w:rPr>
          <w:sz w:val="20"/>
        </w:rPr>
        <w:t>неэлектролиты</w:t>
      </w:r>
      <w:proofErr w:type="spellEnd"/>
      <w:r w:rsidRPr="000F275F">
        <w:rPr>
          <w:sz w:val="20"/>
        </w:rPr>
        <w:t>. Электролитическая диссоциация. Кислоты, основания и соли с точки зрения теории эле</w:t>
      </w:r>
      <w:r>
        <w:rPr>
          <w:sz w:val="20"/>
        </w:rPr>
        <w:t xml:space="preserve">ктролитической диссоциации. </w:t>
      </w:r>
      <w:r>
        <w:rPr>
          <w:sz w:val="20"/>
        </w:rPr>
        <w:br/>
      </w:r>
      <w:r w:rsidRPr="000F275F">
        <w:rPr>
          <w:sz w:val="20"/>
        </w:rPr>
        <w:t>Химические свойства воды; взаимодействие с металлами, основными и кислотными оксидами, разложение и образование кристаллогидратов. Реакции гидра</w:t>
      </w:r>
      <w:r>
        <w:rPr>
          <w:sz w:val="20"/>
        </w:rPr>
        <w:t xml:space="preserve">тации в органической химии. </w:t>
      </w:r>
      <w:r>
        <w:rPr>
          <w:sz w:val="20"/>
        </w:rPr>
        <w:br/>
      </w:r>
      <w:r w:rsidRPr="000F275F">
        <w:rPr>
          <w:sz w:val="20"/>
        </w:rPr>
        <w:t xml:space="preserve">Г и д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о л и з  о р г а н и ч е с к и х  и  н е о р г а н и ч е с к и х  с о е д и н е н и й. Необратимый гидролиз</w:t>
      </w:r>
      <w:r>
        <w:rPr>
          <w:sz w:val="20"/>
        </w:rPr>
        <w:t xml:space="preserve">. Обратимый гидролиз солей. </w:t>
      </w:r>
      <w:r>
        <w:rPr>
          <w:sz w:val="20"/>
        </w:rPr>
        <w:br/>
      </w:r>
      <w:r w:rsidRPr="000F275F">
        <w:rPr>
          <w:sz w:val="20"/>
        </w:rPr>
        <w:t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  <w:r>
        <w:rPr>
          <w:sz w:val="20"/>
        </w:rPr>
        <w:t xml:space="preserve"> </w:t>
      </w:r>
      <w:r w:rsidRPr="000F275F">
        <w:rPr>
          <w:sz w:val="20"/>
        </w:rPr>
        <w:t xml:space="preserve"> О к и с л и т е л ь н о - в о с </w:t>
      </w:r>
      <w:proofErr w:type="spellStart"/>
      <w:proofErr w:type="gramStart"/>
      <w:r w:rsidRPr="000F275F">
        <w:rPr>
          <w:sz w:val="20"/>
        </w:rPr>
        <w:t>с</w:t>
      </w:r>
      <w:proofErr w:type="spellEnd"/>
      <w:proofErr w:type="gramEnd"/>
      <w:r w:rsidRPr="000F275F">
        <w:rPr>
          <w:sz w:val="20"/>
        </w:rPr>
        <w:t xml:space="preserve"> т а н о в и т е л ь н ы е  р е а к ц и </w:t>
      </w:r>
      <w:proofErr w:type="spellStart"/>
      <w:r w:rsidRPr="000F275F">
        <w:rPr>
          <w:sz w:val="20"/>
        </w:rPr>
        <w:t>и</w:t>
      </w:r>
      <w:proofErr w:type="spellEnd"/>
      <w:r w:rsidRPr="000F275F">
        <w:rPr>
          <w:sz w:val="20"/>
        </w:rPr>
        <w:t>.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</w:t>
      </w:r>
      <w:r>
        <w:rPr>
          <w:sz w:val="20"/>
        </w:rPr>
        <w:t xml:space="preserve">тель. </w:t>
      </w:r>
      <w:r>
        <w:rPr>
          <w:sz w:val="20"/>
        </w:rPr>
        <w:br/>
      </w:r>
      <w:r w:rsidRPr="000F275F">
        <w:rPr>
          <w:sz w:val="20"/>
        </w:rPr>
        <w:t xml:space="preserve">Э л е к т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о л и з.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</w:t>
      </w:r>
      <w:r>
        <w:rPr>
          <w:sz w:val="20"/>
        </w:rPr>
        <w:t xml:space="preserve">ическое получение алюминия.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Превращение красного фосфора в </w:t>
      </w:r>
      <w:proofErr w:type="gramStart"/>
      <w:r w:rsidRPr="000F275F">
        <w:rPr>
          <w:sz w:val="20"/>
        </w:rPr>
        <w:t>белый</w:t>
      </w:r>
      <w:proofErr w:type="gramEnd"/>
      <w:r w:rsidRPr="000F275F">
        <w:rPr>
          <w:sz w:val="20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</w:t>
      </w:r>
      <w:r w:rsidRPr="000F275F">
        <w:rPr>
          <w:sz w:val="20"/>
          <w:lang w:val="en-US"/>
        </w:rPr>
        <w:t>V</w:t>
      </w:r>
      <w:r w:rsidRPr="000F275F">
        <w:rPr>
          <w:sz w:val="20"/>
        </w:rPr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Pr="000F275F">
        <w:rPr>
          <w:sz w:val="20"/>
          <w:lang w:val="en-US"/>
        </w:rPr>
        <w:t>V</w:t>
      </w:r>
      <w:r w:rsidRPr="000F275F">
        <w:rPr>
          <w:sz w:val="20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0F275F">
        <w:rPr>
          <w:sz w:val="20"/>
        </w:rPr>
        <w:t>неэлектролитов</w:t>
      </w:r>
      <w:proofErr w:type="spellEnd"/>
      <w:r w:rsidRPr="000F275F">
        <w:rPr>
          <w:sz w:val="20"/>
        </w:rPr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Pr="000F275F">
        <w:rPr>
          <w:sz w:val="20"/>
        </w:rPr>
        <w:br/>
        <w:t xml:space="preserve">   Лабораторные опыты. 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(I</w:t>
      </w:r>
      <w:r w:rsidRPr="000F275F">
        <w:rPr>
          <w:sz w:val="20"/>
          <w:lang w:val="en-US"/>
        </w:rPr>
        <w:t>V</w:t>
      </w:r>
      <w:r w:rsidRPr="000F275F">
        <w:rPr>
          <w:sz w:val="20"/>
        </w:rPr>
        <w:t xml:space="preserve">) и каталазы сырого картофеля. 10. Получение водорода взаимодействием кислоты с цинком. 11. Различные случаи гидролиза солей. </w:t>
      </w:r>
    </w:p>
    <w:p w:rsidR="00D4200C" w:rsidRPr="000F275F" w:rsidRDefault="00D4200C" w:rsidP="00D4200C">
      <w:pPr>
        <w:rPr>
          <w:sz w:val="20"/>
        </w:rPr>
      </w:pPr>
      <w:r>
        <w:rPr>
          <w:sz w:val="20"/>
        </w:rPr>
        <w:t xml:space="preserve">Тема 4 </w:t>
      </w:r>
      <w:r w:rsidRPr="000F275F">
        <w:rPr>
          <w:sz w:val="20"/>
        </w:rPr>
        <w:t xml:space="preserve">Вещества и их свойства </w:t>
      </w:r>
      <w:r w:rsidRPr="000F275F">
        <w:rPr>
          <w:bCs/>
          <w:sz w:val="20"/>
        </w:rPr>
        <w:t>(9</w:t>
      </w:r>
      <w:r w:rsidRPr="000F275F">
        <w:rPr>
          <w:sz w:val="20"/>
        </w:rPr>
        <w:t xml:space="preserve">ч) </w:t>
      </w:r>
    </w:p>
    <w:p w:rsidR="00D4200C" w:rsidRDefault="00D4200C" w:rsidP="00D4200C">
      <w:pPr>
        <w:rPr>
          <w:sz w:val="20"/>
        </w:rPr>
      </w:pPr>
      <w:r w:rsidRPr="000F275F">
        <w:rPr>
          <w:sz w:val="20"/>
        </w:rPr>
        <w:t xml:space="preserve">М е т а л </w:t>
      </w:r>
      <w:proofErr w:type="spellStart"/>
      <w:proofErr w:type="gramStart"/>
      <w:r w:rsidRPr="000F275F">
        <w:rPr>
          <w:sz w:val="20"/>
        </w:rPr>
        <w:t>л</w:t>
      </w:r>
      <w:proofErr w:type="spellEnd"/>
      <w:proofErr w:type="gramEnd"/>
      <w:r w:rsidRPr="000F275F">
        <w:rPr>
          <w:sz w:val="20"/>
        </w:rPr>
        <w:t xml:space="preserve"> 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</w:t>
      </w:r>
      <w:r w:rsidRPr="000F275F">
        <w:rPr>
          <w:sz w:val="20"/>
        </w:rPr>
        <w:lastRenderedPageBreak/>
        <w:t>растворами кислот и солей. Алюминотермия. Взаимодействие н</w:t>
      </w:r>
      <w:r>
        <w:rPr>
          <w:sz w:val="20"/>
        </w:rPr>
        <w:t xml:space="preserve">атрия с этанолом и фенолом. </w:t>
      </w:r>
      <w:r>
        <w:rPr>
          <w:sz w:val="20"/>
        </w:rPr>
        <w:br/>
      </w:r>
      <w:r w:rsidRPr="000F275F">
        <w:rPr>
          <w:sz w:val="20"/>
        </w:rPr>
        <w:t>Коррозия металлов. Понятие о химической и электрохимической коррозии металлов. Способы з</w:t>
      </w:r>
      <w:r>
        <w:rPr>
          <w:sz w:val="20"/>
        </w:rPr>
        <w:t xml:space="preserve">ащиты металлов от коррозии. </w:t>
      </w:r>
      <w:r>
        <w:rPr>
          <w:sz w:val="20"/>
        </w:rPr>
        <w:br/>
      </w:r>
      <w:r w:rsidRPr="000F275F">
        <w:rPr>
          <w:sz w:val="20"/>
        </w:rPr>
        <w:t xml:space="preserve">Н е м е т а л </w:t>
      </w:r>
      <w:proofErr w:type="spellStart"/>
      <w:proofErr w:type="gramStart"/>
      <w:r w:rsidRPr="000F275F">
        <w:rPr>
          <w:sz w:val="20"/>
        </w:rPr>
        <w:t>л</w:t>
      </w:r>
      <w:proofErr w:type="spellEnd"/>
      <w:proofErr w:type="gramEnd"/>
      <w:r w:rsidRPr="000F275F">
        <w:rPr>
          <w:sz w:val="20"/>
        </w:rPr>
        <w:t xml:space="preserve"> 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</w:t>
      </w:r>
      <w:r>
        <w:rPr>
          <w:sz w:val="20"/>
        </w:rPr>
        <w:t xml:space="preserve">и веществами-окислителями). </w:t>
      </w:r>
      <w:r>
        <w:rPr>
          <w:sz w:val="20"/>
        </w:rPr>
        <w:br/>
      </w:r>
      <w:r w:rsidRPr="000F275F">
        <w:rPr>
          <w:sz w:val="20"/>
        </w:rPr>
        <w:t xml:space="preserve">К и с л о т ы  н е о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г а н и ч е с к и е  и  о р г а н и ч е с к и 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</w:t>
      </w:r>
      <w:r>
        <w:rPr>
          <w:sz w:val="20"/>
        </w:rPr>
        <w:t xml:space="preserve">трированной серной кислоты. </w:t>
      </w:r>
      <w:r>
        <w:rPr>
          <w:sz w:val="20"/>
        </w:rPr>
        <w:br/>
      </w:r>
      <w:r w:rsidRPr="000F275F">
        <w:rPr>
          <w:sz w:val="20"/>
        </w:rPr>
        <w:t xml:space="preserve">О с н о в а н и я  н е о </w:t>
      </w:r>
      <w:proofErr w:type="gramStart"/>
      <w:r w:rsidRPr="000F275F">
        <w:rPr>
          <w:sz w:val="20"/>
        </w:rPr>
        <w:t>р</w:t>
      </w:r>
      <w:proofErr w:type="gramEnd"/>
      <w:r w:rsidRPr="000F275F">
        <w:rPr>
          <w:sz w:val="20"/>
        </w:rPr>
        <w:t xml:space="preserve"> г а н и ч е с к и е  и  о р г а н и ч е с к и е. Основания, их классификация. Химические свойства оснований: взаимодействие с кислотами, кислотными оксидами и солями. Разложен</w:t>
      </w:r>
      <w:r>
        <w:rPr>
          <w:sz w:val="20"/>
        </w:rPr>
        <w:t xml:space="preserve">ие нерастворимых оснований. </w:t>
      </w:r>
      <w:r>
        <w:rPr>
          <w:sz w:val="20"/>
        </w:rPr>
        <w:br/>
      </w:r>
      <w:r w:rsidRPr="000F275F">
        <w:rPr>
          <w:sz w:val="20"/>
        </w:rPr>
        <w:t xml:space="preserve">С о л и. Классификация солей: </w:t>
      </w:r>
      <w:proofErr w:type="gramStart"/>
      <w:r w:rsidRPr="000F275F">
        <w:rPr>
          <w:sz w:val="20"/>
        </w:rPr>
        <w:t>средние</w:t>
      </w:r>
      <w:proofErr w:type="gramEnd"/>
      <w:r w:rsidRPr="000F275F">
        <w:rPr>
          <w:sz w:val="20"/>
        </w:rPr>
        <w:t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</w:t>
      </w:r>
      <w:r>
        <w:rPr>
          <w:sz w:val="20"/>
        </w:rPr>
        <w:t xml:space="preserve"> </w:t>
      </w:r>
      <w:proofErr w:type="spellStart"/>
      <w:r w:rsidRPr="000F275F">
        <w:rPr>
          <w:sz w:val="20"/>
        </w:rPr>
        <w:t>гидроксокарбонат</w:t>
      </w:r>
      <w:proofErr w:type="spellEnd"/>
      <w:r w:rsidRPr="000F275F">
        <w:rPr>
          <w:sz w:val="20"/>
        </w:rPr>
        <w:t xml:space="preserve"> меди (II)</w:t>
      </w:r>
      <w:r>
        <w:rPr>
          <w:sz w:val="20"/>
        </w:rPr>
        <w:t xml:space="preserve"> - малахит (основная соль). </w:t>
      </w:r>
      <w:r w:rsidRPr="000F275F">
        <w:rPr>
          <w:sz w:val="20"/>
        </w:rPr>
        <w:t>Качественные реакции на хлори</w:t>
      </w:r>
      <w:proofErr w:type="gramStart"/>
      <w:r w:rsidRPr="000F275F">
        <w:rPr>
          <w:sz w:val="20"/>
        </w:rPr>
        <w:t>д-</w:t>
      </w:r>
      <w:proofErr w:type="gramEnd"/>
      <w:r w:rsidRPr="000F275F">
        <w:rPr>
          <w:sz w:val="20"/>
        </w:rPr>
        <w:t>, сульфат-, и карбонат-анионы, катион аммония, катионы железа (I</w:t>
      </w:r>
      <w:r w:rsidRPr="000F275F">
        <w:rPr>
          <w:sz w:val="20"/>
          <w:lang w:val="en-US"/>
        </w:rPr>
        <w:t>I</w:t>
      </w:r>
      <w:r>
        <w:rPr>
          <w:sz w:val="20"/>
        </w:rPr>
        <w:t xml:space="preserve">) и (III). </w:t>
      </w:r>
      <w:r>
        <w:rPr>
          <w:sz w:val="20"/>
        </w:rPr>
        <w:br/>
      </w:r>
      <w:r w:rsidRPr="000F275F">
        <w:rPr>
          <w:sz w:val="20"/>
        </w:rPr>
        <w:t xml:space="preserve">Г е н е т и ч е с к а я  с в я з ь  м е ж д у  к л а с </w:t>
      </w:r>
      <w:proofErr w:type="spellStart"/>
      <w:proofErr w:type="gramStart"/>
      <w:r w:rsidRPr="000F275F">
        <w:rPr>
          <w:sz w:val="20"/>
        </w:rPr>
        <w:t>с</w:t>
      </w:r>
      <w:proofErr w:type="spellEnd"/>
      <w:proofErr w:type="gramEnd"/>
      <w:r w:rsidRPr="000F275F">
        <w:rPr>
          <w:sz w:val="20"/>
        </w:rPr>
        <w:t xml:space="preserve"> а м и  н е о р г а н и ч е с к и х  и  о р г а н и ч е с к и х  с о е д и н е н и й. Понятие о генетической связи и генетических рядах. Генетический ряд металла. Генетический ряд неметалла. Особенности генетического</w:t>
      </w:r>
      <w:r>
        <w:rPr>
          <w:sz w:val="20"/>
        </w:rPr>
        <w:t xml:space="preserve"> ряда в органической химии. </w:t>
      </w:r>
      <w:r>
        <w:rPr>
          <w:sz w:val="20"/>
        </w:rPr>
        <w:br/>
      </w:r>
      <w:r w:rsidRPr="000F275F">
        <w:rPr>
          <w:sz w:val="20"/>
        </w:rPr>
        <w:t xml:space="preserve">Демонстрации.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Pr="000F275F">
        <w:rPr>
          <w:sz w:val="20"/>
        </w:rPr>
        <w:t>гидроксокарбонат</w:t>
      </w:r>
      <w:proofErr w:type="spellEnd"/>
      <w:r w:rsidRPr="000F275F">
        <w:rPr>
          <w:sz w:val="20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0F275F">
        <w:rPr>
          <w:sz w:val="20"/>
        </w:rPr>
        <w:br/>
        <w:t xml:space="preserve">   Лабораторные опыты.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д) минералов и биологических материалов,</w:t>
      </w:r>
      <w:r w:rsidR="00ED361A">
        <w:rPr>
          <w:sz w:val="20"/>
        </w:rPr>
        <w:t xml:space="preserve"> содержащих некоторые соли. </w:t>
      </w:r>
    </w:p>
    <w:p w:rsidR="00D4200C" w:rsidRPr="000A04B3" w:rsidRDefault="00D4200C" w:rsidP="00D4200C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0"/>
          <w:szCs w:val="22"/>
        </w:rPr>
      </w:pPr>
      <w:r>
        <w:rPr>
          <w:b/>
          <w:sz w:val="20"/>
          <w:szCs w:val="22"/>
          <w:lang w:val="en-US"/>
        </w:rPr>
        <w:t>III</w:t>
      </w:r>
      <w:r w:rsidRPr="00BF405B">
        <w:rPr>
          <w:b/>
          <w:sz w:val="20"/>
          <w:szCs w:val="22"/>
        </w:rPr>
        <w:t xml:space="preserve">. </w:t>
      </w:r>
      <w:r>
        <w:rPr>
          <w:b/>
          <w:sz w:val="20"/>
          <w:szCs w:val="22"/>
        </w:rPr>
        <w:t>Тематическое планирование</w:t>
      </w:r>
    </w:p>
    <w:p w:rsidR="00D4200C" w:rsidRPr="00051A78" w:rsidRDefault="00D4200C" w:rsidP="00D4200C">
      <w:pPr>
        <w:widowControl/>
        <w:suppressAutoHyphens w:val="0"/>
        <w:rPr>
          <w:iCs/>
          <w:sz w:val="20"/>
          <w:lang w:eastAsia="ru-RU"/>
        </w:rPr>
      </w:pPr>
      <w:r>
        <w:rPr>
          <w:iCs/>
          <w:sz w:val="20"/>
          <w:lang w:eastAsia="ru-RU"/>
        </w:rPr>
        <w:t>10 класс. Автор Габриелян О.С.</w:t>
      </w:r>
    </w:p>
    <w:p w:rsidR="00D4200C" w:rsidRPr="00D4200C" w:rsidRDefault="00D4200C" w:rsidP="00D4200C">
      <w:pPr>
        <w:widowControl/>
        <w:suppressAutoHyphens w:val="0"/>
        <w:rPr>
          <w:bCs/>
          <w:iCs/>
          <w:sz w:val="20"/>
          <w:lang w:eastAsia="ru-RU"/>
        </w:rPr>
      </w:pPr>
      <w:r w:rsidRPr="00051A78">
        <w:rPr>
          <w:sz w:val="20"/>
          <w:lang w:eastAsia="ru-RU"/>
        </w:rPr>
        <w:t>Поурочное планирование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D4200C" w:rsidRPr="0034540E" w:rsidTr="00D4200C">
        <w:tc>
          <w:tcPr>
            <w:tcW w:w="10490" w:type="dxa"/>
            <w:gridSpan w:val="3"/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1: «</w:t>
            </w:r>
            <w:r w:rsidRPr="0034540E">
              <w:rPr>
                <w:iCs/>
                <w:sz w:val="20"/>
              </w:rPr>
              <w:t>Введение.</w:t>
            </w:r>
            <w:r w:rsidRPr="0034540E">
              <w:rPr>
                <w:sz w:val="20"/>
              </w:rPr>
              <w:t xml:space="preserve"> Теория строения органических соединений» 4 часа</w:t>
            </w:r>
          </w:p>
        </w:tc>
      </w:tr>
      <w:tr w:rsidR="00D4200C" w:rsidRPr="0034540E" w:rsidTr="00D4200C">
        <w:tc>
          <w:tcPr>
            <w:tcW w:w="851" w:type="dxa"/>
          </w:tcPr>
          <w:p w:rsidR="00D4200C" w:rsidRPr="0034540E" w:rsidRDefault="00D4200C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1</w:t>
            </w:r>
          </w:p>
        </w:tc>
        <w:tc>
          <w:tcPr>
            <w:tcW w:w="8080" w:type="dxa"/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Входной контроль. Предмет органической химии. Органические вещества.</w:t>
            </w:r>
            <w:r w:rsidRPr="0034540E">
              <w:rPr>
                <w:iCs/>
                <w:sz w:val="20"/>
              </w:rPr>
              <w:t xml:space="preserve"> Теория химического строения органических соединений А. М. Бутлерова. Структурные формулы.</w:t>
            </w:r>
          </w:p>
        </w:tc>
        <w:tc>
          <w:tcPr>
            <w:tcW w:w="1559" w:type="dxa"/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</w:tcPr>
          <w:p w:rsidR="00D4200C" w:rsidRPr="0034540E" w:rsidRDefault="00D4200C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2</w:t>
            </w:r>
          </w:p>
        </w:tc>
        <w:tc>
          <w:tcPr>
            <w:tcW w:w="8080" w:type="dxa"/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iCs/>
                <w:sz w:val="20"/>
              </w:rPr>
              <w:t>Теория химического строения органических соединений А. М. Бутлерова.</w:t>
            </w:r>
            <w:r w:rsidRPr="0034540E">
              <w:rPr>
                <w:sz w:val="20"/>
              </w:rPr>
              <w:t xml:space="preserve"> Понятие о гомологии и гомологах, изомерии и изомерах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D4200C" w:rsidRPr="0034540E" w:rsidRDefault="00D4200C" w:rsidP="001B41A9">
            <w:pPr>
              <w:pStyle w:val="a5"/>
              <w:rPr>
                <w:iCs/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</w:tcPr>
          <w:p w:rsidR="00D4200C" w:rsidRPr="0034540E" w:rsidRDefault="00D4200C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3</w:t>
            </w:r>
          </w:p>
        </w:tc>
        <w:tc>
          <w:tcPr>
            <w:tcW w:w="8080" w:type="dxa"/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iCs/>
                <w:sz w:val="20"/>
              </w:rPr>
              <w:t>Современные представления о строении органических веществ</w:t>
            </w:r>
          </w:p>
        </w:tc>
        <w:tc>
          <w:tcPr>
            <w:tcW w:w="1559" w:type="dxa"/>
          </w:tcPr>
          <w:p w:rsidR="00D4200C" w:rsidRPr="0034540E" w:rsidRDefault="00D4200C" w:rsidP="001B41A9">
            <w:pPr>
              <w:pStyle w:val="a5"/>
              <w:rPr>
                <w:iCs/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bottom w:val="single" w:sz="4" w:space="0" w:color="auto"/>
            </w:tcBorders>
          </w:tcPr>
          <w:p w:rsidR="00D4200C" w:rsidRPr="0034540E" w:rsidRDefault="00D4200C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Решение задач на нахождение формулы вещества по массовым долям элементов и относительной плотности вещества.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85716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2: «Углеводороды и их природные источники» 8 часов</w:t>
            </w: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 xml:space="preserve"> </w:t>
            </w:r>
            <w:proofErr w:type="spellStart"/>
            <w:r w:rsidRPr="0034540E">
              <w:rPr>
                <w:iCs/>
                <w:sz w:val="20"/>
              </w:rPr>
              <w:t>Алканы</w:t>
            </w:r>
            <w:proofErr w:type="spellEnd"/>
            <w:r w:rsidRPr="0034540E">
              <w:rPr>
                <w:iCs/>
                <w:sz w:val="20"/>
              </w:rPr>
              <w:t>. Гомологический ряд. Изомерия и номенклатура. Строение молекул. Физические и химические свойства. ЛО-1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proofErr w:type="spellStart"/>
            <w:r w:rsidRPr="0034540E">
              <w:rPr>
                <w:iCs/>
                <w:sz w:val="20"/>
              </w:rPr>
              <w:t>Циклоалканы</w:t>
            </w:r>
            <w:proofErr w:type="spellEnd"/>
            <w:r w:rsidRPr="0034540E">
              <w:rPr>
                <w:iCs/>
                <w:sz w:val="20"/>
              </w:rPr>
              <w:t>. Решение задач на нахождение формулы по массе продуктов  сгорания ЛО-2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 xml:space="preserve">Этилен. </w:t>
            </w:r>
            <w:proofErr w:type="spellStart"/>
            <w:r w:rsidRPr="0034540E">
              <w:rPr>
                <w:iCs/>
                <w:sz w:val="20"/>
              </w:rPr>
              <w:t>Алкены</w:t>
            </w:r>
            <w:proofErr w:type="spellEnd"/>
            <w:r w:rsidRPr="0034540E">
              <w:rPr>
                <w:iCs/>
                <w:sz w:val="20"/>
              </w:rPr>
              <w:t xml:space="preserve">. Строение, изомерия. Физические и химические свойства. Получение и применение </w:t>
            </w:r>
            <w:proofErr w:type="spellStart"/>
            <w:r w:rsidRPr="0034540E">
              <w:rPr>
                <w:iCs/>
                <w:sz w:val="20"/>
              </w:rPr>
              <w:t>алкенов</w:t>
            </w:r>
            <w:proofErr w:type="spellEnd"/>
            <w:r w:rsidRPr="0034540E">
              <w:rPr>
                <w:iCs/>
                <w:sz w:val="20"/>
              </w:rPr>
              <w:t>.</w:t>
            </w:r>
            <w:r>
              <w:rPr>
                <w:iCs/>
                <w:sz w:val="20"/>
              </w:rPr>
              <w:t xml:space="preserve"> </w:t>
            </w:r>
            <w:r w:rsidRPr="0034540E">
              <w:rPr>
                <w:iCs/>
                <w:sz w:val="20"/>
              </w:rPr>
              <w:t>ЛО-3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Понятие о диеновых углеводородах. Каучук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proofErr w:type="spellStart"/>
            <w:r w:rsidRPr="0034540E">
              <w:rPr>
                <w:iCs/>
                <w:sz w:val="20"/>
              </w:rPr>
              <w:t>Алкины</w:t>
            </w:r>
            <w:proofErr w:type="spellEnd"/>
            <w:r w:rsidRPr="0034540E">
              <w:rPr>
                <w:iCs/>
                <w:sz w:val="20"/>
              </w:rPr>
              <w:t>. Строение, физические и химические свойства. Получение, применение. ЛО-4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Бензол. Строение и свойства. Гомологи бензола. Зависимость химических свойств от взаимного влияния.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831E32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Нефть. Перегонка нефти. Нефтепродукты. Химическая переработка нефти. Взаимосвязь углеводородов различных генетических рядов ЛО-5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D4200C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614E03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ED361A" w:rsidP="00831E32">
            <w:pPr>
              <w:pStyle w:val="a5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КР</w:t>
            </w:r>
            <w:proofErr w:type="gramEnd"/>
            <w:r w:rsidR="00D4200C" w:rsidRPr="0034540E">
              <w:rPr>
                <w:iCs/>
                <w:sz w:val="20"/>
              </w:rPr>
              <w:t xml:space="preserve"> №1 по теме «Углеводороды».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C" w:rsidRPr="0034540E" w:rsidRDefault="00D4200C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F609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3: «Кислородсодержащие органические соединения и их природные источники» 9 часов</w:t>
            </w: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Строение спиртов. Водородная связь. Физические и химические свойства. Получение в лаборатории и применение спиртов ЛО-6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 xml:space="preserve">Многоатомные спирты. </w:t>
            </w:r>
            <w:r w:rsidRPr="0034540E">
              <w:rPr>
                <w:sz w:val="20"/>
              </w:rPr>
              <w:t>ЛО-7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Фенол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Альдегиды. Строение альдегидной группы. Физические и химические свойства, получение и применение альдегидов. Качественные реакции на альдегиды. ЛО-8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Карбоновые кислоты. Свойства, получение и применение кислот</w:t>
            </w:r>
            <w:proofErr w:type="gramStart"/>
            <w:r w:rsidRPr="0034540E">
              <w:rPr>
                <w:iCs/>
                <w:sz w:val="20"/>
              </w:rPr>
              <w:t>.Л</w:t>
            </w:r>
            <w:proofErr w:type="gramEnd"/>
            <w:r w:rsidRPr="0034540E">
              <w:rPr>
                <w:iCs/>
                <w:sz w:val="20"/>
              </w:rPr>
              <w:t>О-9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 xml:space="preserve">Отдельные представители органических кислот.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Сложные эфиры. Жиры. Переработка жиров. ЛО-10,11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111D8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Классификация углеводов. Биологическая роль. Глюкоза. Строение и свойства. Сахароза. Крахмал. Целлюлоза.</w:t>
            </w:r>
            <w:r>
              <w:rPr>
                <w:iCs/>
                <w:sz w:val="20"/>
              </w:rPr>
              <w:t xml:space="preserve"> </w:t>
            </w:r>
            <w:r w:rsidRPr="0034540E">
              <w:rPr>
                <w:iCs/>
                <w:sz w:val="20"/>
              </w:rPr>
              <w:t>ЛО-12,13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0C4E97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ED361A" w:rsidP="003111D8">
            <w:pPr>
              <w:pStyle w:val="a5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КР</w:t>
            </w:r>
            <w:proofErr w:type="gramEnd"/>
            <w:r w:rsidR="00901817" w:rsidRPr="0034540E">
              <w:rPr>
                <w:iCs/>
                <w:sz w:val="20"/>
              </w:rPr>
              <w:t xml:space="preserve"> № 2 по теме «</w:t>
            </w:r>
            <w:r w:rsidR="00901817" w:rsidRPr="0034540E">
              <w:rPr>
                <w:sz w:val="20"/>
              </w:rPr>
              <w:t>Кислородосодержащие органические вещества»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9D043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4: «Азотосодержащие органические вещества»  6 часов</w:t>
            </w: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D62647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Амины жирного ряда. Анилин.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D62647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Аминокислоты. Химические свойства аминокислот.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D62647">
            <w:pPr>
              <w:pStyle w:val="a5"/>
              <w:rPr>
                <w:iCs/>
                <w:sz w:val="20"/>
              </w:rPr>
            </w:pPr>
            <w:r w:rsidRPr="0034540E">
              <w:rPr>
                <w:iCs/>
                <w:sz w:val="20"/>
              </w:rPr>
              <w:t>Белки. Свойства белков. Превращение белков в организме ЛО-14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ED361A" w:rsidP="00D62647">
            <w:pPr>
              <w:pStyle w:val="a5"/>
              <w:rPr>
                <w:iCs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 w:rsidR="00901817" w:rsidRPr="0034540E">
              <w:rPr>
                <w:sz w:val="20"/>
              </w:rPr>
              <w:t xml:space="preserve"> №1. Идентификация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D62647">
            <w:pPr>
              <w:pStyle w:val="a5"/>
              <w:rPr>
                <w:sz w:val="20"/>
              </w:rPr>
            </w:pPr>
            <w:r w:rsidRPr="0034540E">
              <w:rPr>
                <w:iCs/>
                <w:sz w:val="20"/>
              </w:rPr>
              <w:t>Классификация, изомерия, гомология и номенклатура органических веществ. Взаимное влияние атомов в молекулах органических веществ. Генетическая связь органических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D588A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ED361A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 xml:space="preserve">Итоговая </w:t>
            </w:r>
            <w:proofErr w:type="gramStart"/>
            <w:r w:rsidR="00ED361A">
              <w:rPr>
                <w:sz w:val="20"/>
              </w:rPr>
              <w:t>КР</w:t>
            </w:r>
            <w:proofErr w:type="gramEnd"/>
            <w:r w:rsidRPr="0034540E">
              <w:rPr>
                <w:sz w:val="20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687D2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5: «Биологически активные органические соединения» 4 часа</w:t>
            </w: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A76FE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2E319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Ферменты как биологические катализаторы белковой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A76FE4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2E319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 xml:space="preserve">Понятие о витаминах.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A76FE4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2E319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Понятие о гормонах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A76FE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2E319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Лекарственная химия.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F913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</w:t>
            </w:r>
            <w:r>
              <w:rPr>
                <w:sz w:val="20"/>
              </w:rPr>
              <w:t xml:space="preserve"> </w:t>
            </w:r>
            <w:r w:rsidRPr="0034540E">
              <w:rPr>
                <w:sz w:val="20"/>
              </w:rPr>
              <w:t>6: «Искусственные и синтетические полимеры»</w:t>
            </w: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067E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A622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Пластмассы. Искусственные и синтетические волокна. Каучуки ЛО-15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067E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A622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Практическая работа №2 Распознавание пластмасс и 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D4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9067E4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A6221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Обобщение по курсу 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1B41A9">
            <w:pPr>
              <w:pStyle w:val="a5"/>
              <w:rPr>
                <w:sz w:val="20"/>
              </w:rPr>
            </w:pPr>
          </w:p>
        </w:tc>
      </w:tr>
    </w:tbl>
    <w:p w:rsidR="00901817" w:rsidRPr="00051A78" w:rsidRDefault="00901817" w:rsidP="00901817">
      <w:pPr>
        <w:widowControl/>
        <w:suppressAutoHyphens w:val="0"/>
        <w:rPr>
          <w:iCs/>
          <w:sz w:val="20"/>
          <w:lang w:eastAsia="ru-RU"/>
        </w:rPr>
      </w:pPr>
      <w:r>
        <w:rPr>
          <w:iCs/>
          <w:sz w:val="20"/>
          <w:lang w:eastAsia="ru-RU"/>
        </w:rPr>
        <w:t>11 класс. Автор Габриелян О.С.</w:t>
      </w:r>
    </w:p>
    <w:p w:rsidR="00901817" w:rsidRPr="00D4200C" w:rsidRDefault="00901817" w:rsidP="00901817">
      <w:pPr>
        <w:widowControl/>
        <w:suppressAutoHyphens w:val="0"/>
        <w:rPr>
          <w:bCs/>
          <w:iCs/>
          <w:sz w:val="20"/>
          <w:lang w:eastAsia="ru-RU"/>
        </w:rPr>
      </w:pPr>
      <w:r w:rsidRPr="00051A78">
        <w:rPr>
          <w:sz w:val="20"/>
          <w:lang w:eastAsia="ru-RU"/>
        </w:rPr>
        <w:t>Поурочное планирование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01817" w:rsidRPr="0034540E" w:rsidTr="001B41A9">
        <w:tc>
          <w:tcPr>
            <w:tcW w:w="10490" w:type="dxa"/>
            <w:gridSpan w:val="3"/>
          </w:tcPr>
          <w:p w:rsidR="00901817" w:rsidRPr="00380C00" w:rsidRDefault="00901817" w:rsidP="00380C00">
            <w:pPr>
              <w:pStyle w:val="a5"/>
              <w:rPr>
                <w:bCs/>
                <w:iCs/>
                <w:sz w:val="20"/>
              </w:rPr>
            </w:pPr>
            <w:r w:rsidRPr="0034540E">
              <w:rPr>
                <w:sz w:val="20"/>
              </w:rPr>
              <w:t xml:space="preserve">ТЕМА 1: </w:t>
            </w:r>
            <w:r w:rsidR="00380C00">
              <w:rPr>
                <w:bCs/>
                <w:iCs/>
                <w:sz w:val="20"/>
              </w:rPr>
              <w:t>«</w:t>
            </w:r>
            <w:r w:rsidR="00380C00" w:rsidRPr="00B45E0D">
              <w:rPr>
                <w:bCs/>
                <w:iCs/>
                <w:sz w:val="20"/>
              </w:rPr>
              <w:t xml:space="preserve"> Периодический закон и строение атома</w:t>
            </w:r>
            <w:r w:rsidR="00380C00">
              <w:rPr>
                <w:bCs/>
                <w:iCs/>
                <w:sz w:val="20"/>
              </w:rPr>
              <w:t>. Строение вещества». 5 часов</w:t>
            </w:r>
          </w:p>
        </w:tc>
      </w:tr>
      <w:tr w:rsidR="00380C00" w:rsidRPr="0034540E" w:rsidTr="001B41A9">
        <w:tc>
          <w:tcPr>
            <w:tcW w:w="851" w:type="dxa"/>
          </w:tcPr>
          <w:p w:rsidR="00380C00" w:rsidRPr="0034540E" w:rsidRDefault="00380C00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1</w:t>
            </w:r>
          </w:p>
        </w:tc>
        <w:tc>
          <w:tcPr>
            <w:tcW w:w="8080" w:type="dxa"/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Строение атома</w:t>
            </w:r>
            <w:r>
              <w:rPr>
                <w:iCs/>
                <w:sz w:val="20"/>
              </w:rPr>
              <w:t>.</w:t>
            </w:r>
            <w:r w:rsidRPr="00B45E0D">
              <w:rPr>
                <w:iCs/>
                <w:sz w:val="20"/>
              </w:rPr>
              <w:t xml:space="preserve"> Квантовые числа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</w:tcPr>
          <w:p w:rsidR="00380C00" w:rsidRPr="0034540E" w:rsidRDefault="00380C00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2</w:t>
            </w:r>
          </w:p>
        </w:tc>
        <w:tc>
          <w:tcPr>
            <w:tcW w:w="8080" w:type="dxa"/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Валентные возможности атомов.</w:t>
            </w:r>
          </w:p>
        </w:tc>
        <w:tc>
          <w:tcPr>
            <w:tcW w:w="1559" w:type="dxa"/>
          </w:tcPr>
          <w:p w:rsidR="00380C00" w:rsidRPr="0034540E" w:rsidRDefault="00380C00" w:rsidP="001B41A9">
            <w:pPr>
              <w:pStyle w:val="a5"/>
              <w:rPr>
                <w:iCs/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</w:tcPr>
          <w:p w:rsidR="00380C00" w:rsidRPr="0034540E" w:rsidRDefault="00380C00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3</w:t>
            </w:r>
          </w:p>
        </w:tc>
        <w:tc>
          <w:tcPr>
            <w:tcW w:w="8080" w:type="dxa"/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Периодический закон и строение атома. ПСХЭ. Значение периодического закона.</w:t>
            </w:r>
          </w:p>
        </w:tc>
        <w:tc>
          <w:tcPr>
            <w:tcW w:w="1559" w:type="dxa"/>
          </w:tcPr>
          <w:p w:rsidR="00380C00" w:rsidRPr="0034540E" w:rsidRDefault="00380C00" w:rsidP="001B41A9">
            <w:pPr>
              <w:pStyle w:val="a5"/>
              <w:rPr>
                <w:iCs/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bottom w:val="single" w:sz="4" w:space="0" w:color="auto"/>
            </w:tcBorders>
          </w:tcPr>
          <w:p w:rsidR="00380C00" w:rsidRPr="0034540E" w:rsidRDefault="00380C00" w:rsidP="001B41A9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Виды химической связи</w:t>
            </w:r>
            <w:r>
              <w:rPr>
                <w:iCs/>
                <w:sz w:val="20"/>
              </w:rPr>
              <w:t>.</w:t>
            </w:r>
            <w:r w:rsidRPr="00B45E0D">
              <w:rPr>
                <w:iCs/>
                <w:sz w:val="20"/>
              </w:rPr>
              <w:t xml:space="preserve"> Гибридизация электронных </w:t>
            </w:r>
            <w:proofErr w:type="spellStart"/>
            <w:r w:rsidRPr="00B45E0D">
              <w:rPr>
                <w:iCs/>
                <w:sz w:val="20"/>
              </w:rPr>
              <w:t>орбиталей</w:t>
            </w:r>
            <w:proofErr w:type="spellEnd"/>
            <w:r w:rsidRPr="00B45E0D">
              <w:rPr>
                <w:iCs/>
                <w:sz w:val="20"/>
              </w:rPr>
              <w:t xml:space="preserve"> и геометрия молекул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bottom w:val="single" w:sz="4" w:space="0" w:color="auto"/>
            </w:tcBorders>
          </w:tcPr>
          <w:p w:rsidR="00380C00" w:rsidRPr="0034540E" w:rsidRDefault="00380C00" w:rsidP="001B41A9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Теория химического строения А. М. Бутлерова и ее развитие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901817" w:rsidRPr="0034540E" w:rsidTr="001B41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7" w:rsidRPr="0034540E" w:rsidRDefault="00901817" w:rsidP="00380C00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2: «</w:t>
            </w:r>
            <w:r w:rsidR="00380C00" w:rsidRPr="00B45E0D">
              <w:rPr>
                <w:bCs/>
                <w:iCs/>
                <w:sz w:val="20"/>
              </w:rPr>
              <w:t>Химические реакции</w:t>
            </w:r>
            <w:r w:rsidR="00380C00">
              <w:rPr>
                <w:bCs/>
                <w:iCs/>
                <w:sz w:val="20"/>
              </w:rPr>
              <w:t>»</w:t>
            </w:r>
            <w:r w:rsidR="00380C00" w:rsidRPr="00B45E0D">
              <w:rPr>
                <w:bCs/>
                <w:iCs/>
                <w:sz w:val="20"/>
              </w:rPr>
              <w:t xml:space="preserve">. </w:t>
            </w:r>
            <w:r w:rsidR="00380C00">
              <w:rPr>
                <w:bCs/>
                <w:iCs/>
                <w:sz w:val="20"/>
              </w:rPr>
              <w:t>15 часов</w:t>
            </w: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Классификация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Почему протекают химические реакции. Тепловой эффект</w:t>
            </w:r>
            <w:r>
              <w:rPr>
                <w:iCs/>
                <w:sz w:val="20"/>
              </w:rPr>
              <w:t>.</w:t>
            </w:r>
            <w:r w:rsidRPr="00B45E0D">
              <w:rPr>
                <w:iCs/>
                <w:sz w:val="20"/>
              </w:rPr>
              <w:t xml:space="preserve"> Энтропия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Скорость химических реакций. Факторы, влияющие на скорость химических реакций.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 xml:space="preserve">Обратимость химических реакций. Химическое равновесие. Принцип </w:t>
            </w:r>
            <w:proofErr w:type="spellStart"/>
            <w:r w:rsidRPr="00B45E0D">
              <w:rPr>
                <w:iCs/>
                <w:sz w:val="20"/>
              </w:rPr>
              <w:t>Ле</w:t>
            </w:r>
            <w:proofErr w:type="spellEnd"/>
            <w:r w:rsidRPr="00B45E0D">
              <w:rPr>
                <w:iCs/>
                <w:sz w:val="20"/>
              </w:rPr>
              <w:t xml:space="preserve"> </w:t>
            </w:r>
            <w:proofErr w:type="spellStart"/>
            <w:r w:rsidRPr="00B45E0D">
              <w:rPr>
                <w:iCs/>
                <w:sz w:val="20"/>
              </w:rPr>
              <w:t>Шателье</w:t>
            </w:r>
            <w:proofErr w:type="spellEnd"/>
            <w:r w:rsidRPr="00B45E0D">
              <w:rPr>
                <w:iCs/>
                <w:sz w:val="20"/>
              </w:rPr>
              <w:t>. Смещение химического равновесия.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 xml:space="preserve">Т.Э.Д. Растворы. Растворимость. Виды концентрации  растворов.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Решение задач на растворы.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C0D3E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Механизм электролитической диссоциации в растворах.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 xml:space="preserve">Степень </w:t>
            </w:r>
            <w:proofErr w:type="spellStart"/>
            <w:r w:rsidRPr="003D7927">
              <w:rPr>
                <w:iCs/>
                <w:sz w:val="20"/>
              </w:rPr>
              <w:t>э.д</w:t>
            </w:r>
            <w:proofErr w:type="spellEnd"/>
            <w:r w:rsidRPr="003D7927">
              <w:rPr>
                <w:iCs/>
                <w:sz w:val="20"/>
              </w:rPr>
              <w:t>. К</w:t>
            </w:r>
            <w:r w:rsidRPr="003D7927">
              <w:rPr>
                <w:iCs/>
                <w:sz w:val="20"/>
                <w:vertAlign w:val="subscript"/>
              </w:rPr>
              <w:t>Д</w:t>
            </w:r>
            <w:r w:rsidRPr="003D7927">
              <w:rPr>
                <w:iCs/>
                <w:sz w:val="20"/>
              </w:rPr>
              <w:t>. Сильные и слабые электролиты.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B45E0D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 xml:space="preserve">Ионное произведение воды. </w:t>
            </w:r>
            <w:r w:rsidRPr="003D7927">
              <w:rPr>
                <w:iCs/>
                <w:sz w:val="20"/>
                <w:lang w:val="en-US"/>
              </w:rPr>
              <w:t>pH</w:t>
            </w:r>
            <w:r w:rsidRPr="003D7927"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D7927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Р</w:t>
            </w:r>
            <w:r>
              <w:rPr>
                <w:iCs/>
                <w:sz w:val="20"/>
              </w:rPr>
              <w:t>еакц</w:t>
            </w:r>
            <w:proofErr w:type="gramStart"/>
            <w:r>
              <w:rPr>
                <w:iCs/>
                <w:sz w:val="20"/>
              </w:rPr>
              <w:t>ии ио</w:t>
            </w:r>
            <w:proofErr w:type="gramEnd"/>
            <w:r>
              <w:rPr>
                <w:iCs/>
                <w:sz w:val="20"/>
              </w:rPr>
              <w:t>нного обмена.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Default="00380C00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Ги</w:t>
            </w:r>
            <w:r>
              <w:rPr>
                <w:iCs/>
                <w:sz w:val="20"/>
              </w:rPr>
              <w:t>дролиз как частный случай РИО.</w:t>
            </w:r>
            <w:r w:rsidRPr="003D7927">
              <w:rPr>
                <w:iCs/>
                <w:sz w:val="20"/>
              </w:rPr>
              <w:t xml:space="preserve"> Константа гидролиза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Default="00380C00" w:rsidP="001B41A9">
            <w:pPr>
              <w:pStyle w:val="a5"/>
              <w:rPr>
                <w:iCs/>
                <w:sz w:val="20"/>
              </w:rPr>
            </w:pPr>
            <w:r w:rsidRPr="00B45E0D">
              <w:rPr>
                <w:iCs/>
                <w:sz w:val="20"/>
              </w:rPr>
              <w:t>Окислители и восстановители ОВР. Метод электронного баланса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Default="00380C00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ОВР в органической химии.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D4421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Default="00380C00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Электролиз как окислительно-восстановительный процесс.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Default="00ED361A" w:rsidP="001B41A9">
            <w:pPr>
              <w:pStyle w:val="a5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КР</w:t>
            </w:r>
            <w:proofErr w:type="gramEnd"/>
            <w:r w:rsidR="00380C00">
              <w:rPr>
                <w:iCs/>
                <w:sz w:val="20"/>
              </w:rPr>
              <w:t xml:space="preserve"> №1 по темам: «</w:t>
            </w:r>
            <w:r w:rsidR="00380C00" w:rsidRPr="00B45E0D">
              <w:rPr>
                <w:bCs/>
                <w:iCs/>
                <w:sz w:val="20"/>
              </w:rPr>
              <w:t>Периодический закон и строение атома</w:t>
            </w:r>
            <w:r w:rsidR="00380C00">
              <w:rPr>
                <w:bCs/>
                <w:iCs/>
                <w:sz w:val="20"/>
              </w:rPr>
              <w:t xml:space="preserve">. Строение вещества. </w:t>
            </w:r>
            <w:r w:rsidR="00380C00" w:rsidRPr="00B45E0D">
              <w:rPr>
                <w:bCs/>
                <w:iCs/>
                <w:sz w:val="20"/>
              </w:rPr>
              <w:t>Химические реакции</w:t>
            </w:r>
            <w:r w:rsidR="00380C00">
              <w:rPr>
                <w:bCs/>
                <w:iCs/>
                <w:sz w:val="20"/>
              </w:rPr>
              <w:t>»</w:t>
            </w:r>
            <w:r w:rsidR="00380C00" w:rsidRPr="00B45E0D">
              <w:rPr>
                <w:bCs/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34540E" w:rsidRDefault="00380C00" w:rsidP="00380C00">
            <w:pPr>
              <w:pStyle w:val="a5"/>
              <w:rPr>
                <w:sz w:val="20"/>
              </w:rPr>
            </w:pPr>
            <w:r w:rsidRPr="0034540E">
              <w:rPr>
                <w:sz w:val="20"/>
              </w:rPr>
              <w:t>ТЕМА 3: «</w:t>
            </w:r>
            <w:r w:rsidRPr="003D7927">
              <w:rPr>
                <w:bCs/>
                <w:iCs/>
                <w:sz w:val="20"/>
              </w:rPr>
              <w:t>Вещества и их свойства</w:t>
            </w:r>
            <w:r>
              <w:rPr>
                <w:bCs/>
                <w:iCs/>
                <w:sz w:val="20"/>
              </w:rPr>
              <w:t>»</w:t>
            </w:r>
            <w:r w:rsidRPr="003D7927">
              <w:rPr>
                <w:bCs/>
                <w:iCs/>
                <w:sz w:val="20"/>
              </w:rPr>
              <w:t xml:space="preserve">. </w:t>
            </w:r>
            <w:r>
              <w:rPr>
                <w:bCs/>
                <w:iCs/>
                <w:sz w:val="20"/>
              </w:rPr>
              <w:t>10 часов</w:t>
            </w: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Классификация веществ.</w:t>
            </w:r>
            <w:r w:rsidRPr="003D7927">
              <w:rPr>
                <w:iCs/>
                <w:sz w:val="20"/>
              </w:rPr>
              <w:t xml:space="preserve"> Комплексные соединения.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E608CD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Положение металлов в ПСХЭ. Строение. Физические свойства. Сплавы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E608CD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Общие химические свойства металлов. ЭХРНМ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E608CD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Общие способы получения металлов</w:t>
            </w:r>
            <w:r>
              <w:rPr>
                <w:iCs/>
                <w:sz w:val="20"/>
              </w:rPr>
              <w:t>.</w:t>
            </w:r>
            <w:r w:rsidRPr="003D7927">
              <w:rPr>
                <w:iCs/>
                <w:sz w:val="20"/>
              </w:rPr>
              <w:t xml:space="preserve"> Электролиз растворов и расплавов солей  и щелочей</w:t>
            </w:r>
            <w:r>
              <w:rPr>
                <w:iCs/>
                <w:sz w:val="20"/>
              </w:rPr>
              <w:t xml:space="preserve"> как метод получения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E608CD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Неметаллы и их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E608CD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Неметаллы и их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380C0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Кислоты органические и неорганические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380C00">
            <w:pPr>
              <w:pStyle w:val="a5"/>
              <w:jc w:val="center"/>
              <w:rPr>
                <w:sz w:val="20"/>
              </w:rPr>
            </w:pPr>
            <w:r w:rsidRPr="0034540E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Основания органические и неорганические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>Амфотерные органические и неорганические соединения.  Генетическая связь.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ED361A">
            <w:pPr>
              <w:pStyle w:val="a5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Итоговая </w:t>
            </w:r>
            <w:proofErr w:type="gramStart"/>
            <w:r>
              <w:rPr>
                <w:iCs/>
                <w:sz w:val="20"/>
              </w:rPr>
              <w:t>КР</w:t>
            </w:r>
            <w:proofErr w:type="gramEnd"/>
            <w:r w:rsidRPr="003D7927">
              <w:rPr>
                <w:iCs/>
                <w:sz w:val="20"/>
              </w:rPr>
              <w:t xml:space="preserve"> №</w:t>
            </w:r>
            <w:r>
              <w:rPr>
                <w:iCs/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380C00" w:rsidRPr="0034540E" w:rsidTr="001B41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0" w:rsidRPr="00ED361A" w:rsidRDefault="00380C00" w:rsidP="001B41A9">
            <w:pPr>
              <w:pStyle w:val="a5"/>
              <w:rPr>
                <w:bCs/>
                <w:iCs/>
                <w:sz w:val="20"/>
              </w:rPr>
            </w:pPr>
            <w:r w:rsidRPr="0034540E">
              <w:rPr>
                <w:sz w:val="20"/>
              </w:rPr>
              <w:t>ТЕМА 4: «</w:t>
            </w:r>
            <w:r w:rsidR="00ED361A" w:rsidRPr="003D7927">
              <w:rPr>
                <w:bCs/>
                <w:iCs/>
                <w:sz w:val="20"/>
              </w:rPr>
              <w:t xml:space="preserve">Химия в </w:t>
            </w:r>
            <w:r w:rsidR="00ED361A">
              <w:rPr>
                <w:bCs/>
                <w:iCs/>
                <w:sz w:val="20"/>
              </w:rPr>
              <w:t>жизни общества». 4 часа</w:t>
            </w: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ED361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Химия и производство</w:t>
            </w:r>
            <w:r>
              <w:rPr>
                <w:iCs/>
                <w:sz w:val="20"/>
              </w:rPr>
              <w:t>.</w:t>
            </w:r>
            <w:r w:rsidRPr="003D7927">
              <w:rPr>
                <w:iCs/>
                <w:sz w:val="20"/>
              </w:rPr>
              <w:t xml:space="preserve"> </w:t>
            </w:r>
            <w:r w:rsidR="00AF239A" w:rsidRPr="003D7927">
              <w:rPr>
                <w:iCs/>
                <w:sz w:val="20"/>
              </w:rPr>
              <w:t>Химия и сельское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AF239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Химия и проблемы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  <w:tr w:rsidR="00ED361A" w:rsidRPr="0034540E" w:rsidTr="001B41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D7927" w:rsidRDefault="00AF239A" w:rsidP="001B41A9">
            <w:pPr>
              <w:pStyle w:val="a5"/>
              <w:rPr>
                <w:iCs/>
                <w:sz w:val="20"/>
              </w:rPr>
            </w:pPr>
            <w:r w:rsidRPr="003D7927">
              <w:rPr>
                <w:iCs/>
                <w:sz w:val="20"/>
              </w:rPr>
              <w:t>Химия и повседневная жизнь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A" w:rsidRPr="0034540E" w:rsidRDefault="00ED361A" w:rsidP="001B41A9">
            <w:pPr>
              <w:pStyle w:val="a5"/>
              <w:rPr>
                <w:sz w:val="20"/>
              </w:rPr>
            </w:pPr>
          </w:p>
        </w:tc>
      </w:tr>
    </w:tbl>
    <w:p w:rsidR="00901817" w:rsidRDefault="00901817" w:rsidP="00840014">
      <w:pPr>
        <w:jc w:val="both"/>
        <w:rPr>
          <w:b/>
          <w:sz w:val="20"/>
        </w:rPr>
      </w:pPr>
    </w:p>
    <w:p w:rsidR="00380C00" w:rsidRDefault="00380C00" w:rsidP="00840014">
      <w:pPr>
        <w:jc w:val="both"/>
        <w:rPr>
          <w:b/>
          <w:sz w:val="20"/>
        </w:rPr>
      </w:pPr>
    </w:p>
    <w:p w:rsidR="00380C00" w:rsidRDefault="00380C00" w:rsidP="00840014">
      <w:pPr>
        <w:jc w:val="both"/>
        <w:rPr>
          <w:b/>
          <w:sz w:val="20"/>
        </w:rPr>
      </w:pPr>
    </w:p>
    <w:p w:rsidR="00380C00" w:rsidRDefault="00380C00" w:rsidP="00840014">
      <w:pPr>
        <w:jc w:val="both"/>
        <w:rPr>
          <w:b/>
          <w:sz w:val="20"/>
        </w:rPr>
      </w:pPr>
    </w:p>
    <w:sectPr w:rsidR="00380C00" w:rsidSect="00DB2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F861DB"/>
    <w:multiLevelType w:val="hybridMultilevel"/>
    <w:tmpl w:val="BF4C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64CF1"/>
    <w:multiLevelType w:val="hybridMultilevel"/>
    <w:tmpl w:val="DCBCA5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4E1535B"/>
    <w:multiLevelType w:val="hybridMultilevel"/>
    <w:tmpl w:val="3B126E72"/>
    <w:lvl w:ilvl="0" w:tplc="F4E6AE6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5425527"/>
    <w:multiLevelType w:val="hybridMultilevel"/>
    <w:tmpl w:val="0602FDB2"/>
    <w:lvl w:ilvl="0" w:tplc="5BDEE0B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6CE52">
      <w:start w:val="2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79F"/>
    <w:multiLevelType w:val="hybridMultilevel"/>
    <w:tmpl w:val="68FE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C5A4F"/>
    <w:multiLevelType w:val="hybridMultilevel"/>
    <w:tmpl w:val="BF94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3C5DF4"/>
    <w:multiLevelType w:val="hybridMultilevel"/>
    <w:tmpl w:val="2C507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E101D1"/>
    <w:multiLevelType w:val="hybridMultilevel"/>
    <w:tmpl w:val="D32841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A8553C"/>
    <w:multiLevelType w:val="hybridMultilevel"/>
    <w:tmpl w:val="62327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80407"/>
    <w:multiLevelType w:val="hybridMultilevel"/>
    <w:tmpl w:val="53E61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A5139"/>
    <w:multiLevelType w:val="hybridMultilevel"/>
    <w:tmpl w:val="718C6828"/>
    <w:lvl w:ilvl="0" w:tplc="B0CC2EB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03DE7"/>
    <w:multiLevelType w:val="hybridMultilevel"/>
    <w:tmpl w:val="1DACA8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F23E7D"/>
    <w:multiLevelType w:val="hybridMultilevel"/>
    <w:tmpl w:val="E244E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501BB"/>
    <w:multiLevelType w:val="hybridMultilevel"/>
    <w:tmpl w:val="6352C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EEEC3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A36C4"/>
    <w:multiLevelType w:val="hybridMultilevel"/>
    <w:tmpl w:val="959E7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C1DF4"/>
    <w:multiLevelType w:val="hybridMultilevel"/>
    <w:tmpl w:val="C1E2A8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1E36A2C"/>
    <w:multiLevelType w:val="hybridMultilevel"/>
    <w:tmpl w:val="EE14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37EF0"/>
    <w:multiLevelType w:val="hybridMultilevel"/>
    <w:tmpl w:val="2BBC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5B3C"/>
    <w:multiLevelType w:val="hybridMultilevel"/>
    <w:tmpl w:val="374A83B4"/>
    <w:lvl w:ilvl="0" w:tplc="3BD492F4">
      <w:numFmt w:val="bullet"/>
      <w:lvlText w:val="•"/>
      <w:lvlJc w:val="left"/>
      <w:pPr>
        <w:ind w:left="1684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FA163C4"/>
    <w:multiLevelType w:val="hybridMultilevel"/>
    <w:tmpl w:val="B28C49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8669D"/>
    <w:multiLevelType w:val="hybridMultilevel"/>
    <w:tmpl w:val="E8D8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A53FE"/>
    <w:multiLevelType w:val="hybridMultilevel"/>
    <w:tmpl w:val="DDF0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6673"/>
    <w:multiLevelType w:val="hybridMultilevel"/>
    <w:tmpl w:val="151416BE"/>
    <w:lvl w:ilvl="0" w:tplc="6C6CD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402217"/>
    <w:multiLevelType w:val="hybridMultilevel"/>
    <w:tmpl w:val="0EDA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F5D5E"/>
    <w:multiLevelType w:val="hybridMultilevel"/>
    <w:tmpl w:val="8B88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31F31"/>
    <w:multiLevelType w:val="hybridMultilevel"/>
    <w:tmpl w:val="AD48494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9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25"/>
  </w:num>
  <w:num w:numId="10">
    <w:abstractNumId w:val="33"/>
  </w:num>
  <w:num w:numId="11">
    <w:abstractNumId w:val="15"/>
  </w:num>
  <w:num w:numId="12">
    <w:abstractNumId w:val="19"/>
  </w:num>
  <w:num w:numId="13">
    <w:abstractNumId w:val="12"/>
  </w:num>
  <w:num w:numId="14">
    <w:abstractNumId w:val="24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7"/>
  </w:num>
  <w:num w:numId="20">
    <w:abstractNumId w:val="20"/>
  </w:num>
  <w:num w:numId="21">
    <w:abstractNumId w:val="6"/>
  </w:num>
  <w:num w:numId="22">
    <w:abstractNumId w:val="31"/>
  </w:num>
  <w:num w:numId="23">
    <w:abstractNumId w:val="28"/>
  </w:num>
  <w:num w:numId="24">
    <w:abstractNumId w:val="32"/>
  </w:num>
  <w:num w:numId="25">
    <w:abstractNumId w:val="30"/>
  </w:num>
  <w:num w:numId="26">
    <w:abstractNumId w:val="3"/>
  </w:num>
  <w:num w:numId="27">
    <w:abstractNumId w:val="9"/>
  </w:num>
  <w:num w:numId="28">
    <w:abstractNumId w:val="13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57"/>
    <w:rsid w:val="00051A78"/>
    <w:rsid w:val="000A04B3"/>
    <w:rsid w:val="000A637B"/>
    <w:rsid w:val="00174CE9"/>
    <w:rsid w:val="00186AF9"/>
    <w:rsid w:val="001B4CC8"/>
    <w:rsid w:val="001D2BAE"/>
    <w:rsid w:val="00221616"/>
    <w:rsid w:val="00290657"/>
    <w:rsid w:val="002A5174"/>
    <w:rsid w:val="002E4947"/>
    <w:rsid w:val="0032224B"/>
    <w:rsid w:val="003470E6"/>
    <w:rsid w:val="003801ED"/>
    <w:rsid w:val="00380C00"/>
    <w:rsid w:val="003917BA"/>
    <w:rsid w:val="003943A8"/>
    <w:rsid w:val="003C69F1"/>
    <w:rsid w:val="00414258"/>
    <w:rsid w:val="00415A74"/>
    <w:rsid w:val="004560B3"/>
    <w:rsid w:val="005121CC"/>
    <w:rsid w:val="00582680"/>
    <w:rsid w:val="00616DEE"/>
    <w:rsid w:val="006B36B7"/>
    <w:rsid w:val="006E468A"/>
    <w:rsid w:val="007B2FC0"/>
    <w:rsid w:val="00823B89"/>
    <w:rsid w:val="00840014"/>
    <w:rsid w:val="00901817"/>
    <w:rsid w:val="00902D90"/>
    <w:rsid w:val="009155E7"/>
    <w:rsid w:val="00A10E6C"/>
    <w:rsid w:val="00A2483F"/>
    <w:rsid w:val="00AF239A"/>
    <w:rsid w:val="00AF3CC4"/>
    <w:rsid w:val="00B55AE8"/>
    <w:rsid w:val="00BD31C0"/>
    <w:rsid w:val="00BE1F8C"/>
    <w:rsid w:val="00BF405B"/>
    <w:rsid w:val="00C01619"/>
    <w:rsid w:val="00C41C5D"/>
    <w:rsid w:val="00C51F3B"/>
    <w:rsid w:val="00CF3476"/>
    <w:rsid w:val="00D04F57"/>
    <w:rsid w:val="00D072B5"/>
    <w:rsid w:val="00D4200C"/>
    <w:rsid w:val="00DA03B1"/>
    <w:rsid w:val="00DB2C32"/>
    <w:rsid w:val="00E22863"/>
    <w:rsid w:val="00E23F87"/>
    <w:rsid w:val="00E34FA7"/>
    <w:rsid w:val="00E745DB"/>
    <w:rsid w:val="00EA2E57"/>
    <w:rsid w:val="00ED361A"/>
    <w:rsid w:val="00F35AE8"/>
    <w:rsid w:val="00FD18E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15A74"/>
    <w:pPr>
      <w:keepNext/>
      <w:widowControl/>
      <w:suppressAutoHyphens w:val="0"/>
      <w:outlineLvl w:val="2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24B"/>
    <w:pPr>
      <w:ind w:left="720"/>
      <w:contextualSpacing/>
    </w:pPr>
  </w:style>
  <w:style w:type="paragraph" w:styleId="a5">
    <w:name w:val="No Spacing"/>
    <w:uiPriority w:val="1"/>
    <w:qFormat/>
    <w:rsid w:val="00051A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99"/>
    <w:rsid w:val="0018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laceholder Text"/>
    <w:uiPriority w:val="99"/>
    <w:semiHidden/>
    <w:rsid w:val="00415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41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A74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15A74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5A74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415A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5A7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415A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5A74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semiHidden/>
    <w:rsid w:val="00415A74"/>
    <w:pPr>
      <w:widowControl/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41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15A74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15A74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B2C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15A74"/>
    <w:pPr>
      <w:keepNext/>
      <w:widowControl/>
      <w:suppressAutoHyphens w:val="0"/>
      <w:outlineLvl w:val="2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24B"/>
    <w:pPr>
      <w:ind w:left="720"/>
      <w:contextualSpacing/>
    </w:pPr>
  </w:style>
  <w:style w:type="paragraph" w:styleId="a5">
    <w:name w:val="No Spacing"/>
    <w:uiPriority w:val="1"/>
    <w:qFormat/>
    <w:rsid w:val="00051A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99"/>
    <w:rsid w:val="0018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Placeholder Text"/>
    <w:uiPriority w:val="99"/>
    <w:semiHidden/>
    <w:rsid w:val="00415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415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A74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15A74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5A74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415A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5A7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unhideWhenUsed/>
    <w:rsid w:val="00415A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5A74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semiHidden/>
    <w:rsid w:val="00415A74"/>
    <w:pPr>
      <w:widowControl/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41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15A74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15A74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15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B2C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E31E-7B1B-4D2F-93FA-9F8A617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Новикова Галина Михайловна</cp:lastModifiedBy>
  <cp:revision>35</cp:revision>
  <cp:lastPrinted>2018-09-19T14:07:00Z</cp:lastPrinted>
  <dcterms:created xsi:type="dcterms:W3CDTF">2013-08-29T17:21:00Z</dcterms:created>
  <dcterms:modified xsi:type="dcterms:W3CDTF">2020-11-13T10:28:00Z</dcterms:modified>
</cp:coreProperties>
</file>