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C8" w:rsidRPr="00D736E6" w:rsidRDefault="006F64C8" w:rsidP="006F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736E6">
        <w:rPr>
          <w:rFonts w:ascii="Times New Roman" w:eastAsia="Times New Roman" w:hAnsi="Times New Roman" w:cs="Times New Roman"/>
          <w:sz w:val="24"/>
          <w:lang w:eastAsia="ru-RU"/>
        </w:rPr>
        <w:t>МОУ «Заволжская СОШ им. П.П. Смирнова»</w:t>
      </w:r>
    </w:p>
    <w:p w:rsidR="006F64C8" w:rsidRPr="00D736E6" w:rsidRDefault="006F64C8" w:rsidP="006F64C8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635"/>
        <w:gridCol w:w="1860"/>
        <w:gridCol w:w="4076"/>
      </w:tblGrid>
      <w:tr w:rsidR="006F64C8" w:rsidRPr="00D736E6" w:rsidTr="00FB34E8">
        <w:trPr>
          <w:trHeight w:val="374"/>
        </w:trPr>
        <w:tc>
          <w:tcPr>
            <w:tcW w:w="3635" w:type="dxa"/>
            <w:shd w:val="clear" w:color="auto" w:fill="auto"/>
          </w:tcPr>
          <w:p w:rsidR="006F64C8" w:rsidRPr="00D736E6" w:rsidRDefault="006F64C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РАССМОТРЕНО.</w:t>
            </w:r>
          </w:p>
          <w:p w:rsidR="006F64C8" w:rsidRPr="00D736E6" w:rsidRDefault="006F64C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заседании ШМО учителей естественно-математического цикла</w:t>
            </w:r>
          </w:p>
          <w:p w:rsidR="006F64C8" w:rsidRPr="00D736E6" w:rsidRDefault="006F64C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протокол №            </w:t>
            </w:r>
            <w:proofErr w:type="gramStart"/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</w:p>
          <w:p w:rsidR="006F64C8" w:rsidRPr="00D736E6" w:rsidRDefault="006F64C8" w:rsidP="006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«______»________________20___ г.      </w:t>
            </w:r>
          </w:p>
          <w:p w:rsidR="006F64C8" w:rsidRPr="00D736E6" w:rsidRDefault="006F64C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 ШМО</w:t>
            </w:r>
          </w:p>
          <w:p w:rsidR="006F64C8" w:rsidRPr="00D736E6" w:rsidRDefault="006F64C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__________/</w:t>
            </w:r>
            <w:proofErr w:type="spellStart"/>
            <w:r w:rsidR="00E33612"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Хлобыстова</w:t>
            </w:r>
            <w:proofErr w:type="spellEnd"/>
            <w:r w:rsidR="00E33612"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Н.З.</w:t>
            </w: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  <w:p w:rsidR="006F64C8" w:rsidRPr="00D736E6" w:rsidRDefault="006F64C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  <w:p w:rsidR="006F64C8" w:rsidRPr="00D736E6" w:rsidRDefault="006F64C8" w:rsidP="006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6F64C8" w:rsidRPr="00D736E6" w:rsidRDefault="006F64C8" w:rsidP="006F64C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6F64C8" w:rsidRPr="00D736E6" w:rsidRDefault="006F64C8" w:rsidP="006F64C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УТВЕРЖДЕНО. </w:t>
            </w: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Приказ №       </w:t>
            </w:r>
            <w:proofErr w:type="gramStart"/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</w:p>
          <w:p w:rsidR="006F64C8" w:rsidRPr="00D736E6" w:rsidRDefault="006F64C8" w:rsidP="006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«______»________________20___ г.      </w:t>
            </w:r>
          </w:p>
          <w:p w:rsidR="006F64C8" w:rsidRPr="00D736E6" w:rsidRDefault="006F64C8" w:rsidP="006F64C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64C8" w:rsidRPr="00D736E6" w:rsidRDefault="006F64C8" w:rsidP="006F64C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школы</w:t>
            </w:r>
          </w:p>
          <w:p w:rsidR="006F64C8" w:rsidRPr="00D736E6" w:rsidRDefault="006F64C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__________/</w:t>
            </w:r>
            <w:proofErr w:type="spellStart"/>
            <w:r w:rsidR="00E33612"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Никонорова</w:t>
            </w:r>
            <w:proofErr w:type="spellEnd"/>
            <w:r w:rsidR="00E33612"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О.О.</w:t>
            </w: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  <w:p w:rsidR="006F64C8" w:rsidRPr="00D736E6" w:rsidRDefault="006F64C8" w:rsidP="006F64C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  <w:p w:rsidR="006F64C8" w:rsidRPr="00D736E6" w:rsidRDefault="006F64C8" w:rsidP="006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Рабочая программа учебного предмета</w:t>
      </w: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«Физическая культура»</w:t>
      </w: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 10 -11 класс</w:t>
      </w: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Составители:</w:t>
      </w: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учитель физической культуры первой категории</w:t>
      </w: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Макарова С.А.</w:t>
      </w:r>
    </w:p>
    <w:p w:rsidR="007970EF" w:rsidRPr="00D736E6" w:rsidRDefault="007970EF" w:rsidP="007970E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учитель физической культуры первой категории</w:t>
      </w:r>
    </w:p>
    <w:p w:rsidR="007970EF" w:rsidRPr="00D736E6" w:rsidRDefault="007970EF" w:rsidP="007970E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Лебедев И.О.</w:t>
      </w:r>
    </w:p>
    <w:p w:rsidR="00802F73" w:rsidRPr="00D736E6" w:rsidRDefault="00802F73" w:rsidP="007970E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Учитель ф</w:t>
      </w:r>
      <w:r w:rsidR="00576AD7"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изической культуры: Мамедов Н.В.</w:t>
      </w: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02F73" w:rsidRPr="00D736E6" w:rsidRDefault="00802F73" w:rsidP="00802F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Тверская область, Калининский район, п. Заволжский</w:t>
      </w:r>
    </w:p>
    <w:p w:rsidR="00802F73" w:rsidRPr="00D736E6" w:rsidRDefault="007970EF" w:rsidP="0080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20</w:t>
      </w:r>
      <w:r w:rsidR="0055109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19</w:t>
      </w:r>
      <w:r w:rsidR="00802F73" w:rsidRPr="00D736E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г</w:t>
      </w:r>
    </w:p>
    <w:p w:rsidR="00802F73" w:rsidRPr="00D736E6" w:rsidRDefault="00802F73" w:rsidP="0080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5C4" w:rsidRPr="00D736E6" w:rsidRDefault="001075C4">
      <w:pPr>
        <w:rPr>
          <w:rFonts w:ascii="Times New Roman" w:hAnsi="Times New Roman" w:cs="Times New Roman"/>
        </w:rPr>
      </w:pPr>
    </w:p>
    <w:p w:rsidR="0074548C" w:rsidRPr="00D736E6" w:rsidRDefault="0074548C">
      <w:pPr>
        <w:rPr>
          <w:rFonts w:ascii="Times New Roman" w:hAnsi="Times New Roman" w:cs="Times New Roman"/>
        </w:rPr>
      </w:pPr>
    </w:p>
    <w:p w:rsidR="0074548C" w:rsidRPr="00D736E6" w:rsidRDefault="0074548C">
      <w:pPr>
        <w:rPr>
          <w:rFonts w:ascii="Times New Roman" w:hAnsi="Times New Roman" w:cs="Times New Roman"/>
        </w:rPr>
      </w:pPr>
    </w:p>
    <w:p w:rsidR="00D736E6" w:rsidRPr="00D736E6" w:rsidRDefault="00D736E6" w:rsidP="00D736E6">
      <w:pPr>
        <w:tabs>
          <w:tab w:val="left" w:pos="0"/>
        </w:tabs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физической культуре в 10-11 классах</w:t>
      </w:r>
      <w:bookmarkStart w:id="0" w:name="_GoBack"/>
      <w:bookmarkEnd w:id="0"/>
    </w:p>
    <w:p w:rsidR="00D736E6" w:rsidRPr="00D736E6" w:rsidRDefault="00D736E6" w:rsidP="00D736E6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36E6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 основании Федерального компонента государственного образовательного стандарта </w:t>
      </w:r>
      <w:r w:rsidRPr="00D736E6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среднего общего образования по физической культуре </w:t>
      </w:r>
      <w:r w:rsidRPr="00D736E6">
        <w:rPr>
          <w:rFonts w:ascii="Times New Roman" w:hAnsi="Times New Roman" w:cs="Times New Roman"/>
          <w:bCs/>
          <w:sz w:val="24"/>
          <w:szCs w:val="24"/>
        </w:rPr>
        <w:t xml:space="preserve">Примерной  программы  основного общего образования  по физической культуре, </w:t>
      </w:r>
      <w:r w:rsidRPr="00D736E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образования.</w:t>
      </w:r>
      <w:proofErr w:type="gramEnd"/>
    </w:p>
    <w:p w:rsidR="00D736E6" w:rsidRPr="00D736E6" w:rsidRDefault="00D736E6" w:rsidP="00D736E6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</w:t>
      </w:r>
    </w:p>
    <w:p w:rsidR="00D736E6" w:rsidRPr="00D736E6" w:rsidRDefault="00D736E6" w:rsidP="00D736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А.П. Матвеев, Е.С. </w:t>
      </w:r>
      <w:proofErr w:type="spellStart"/>
      <w:r w:rsidRPr="00D736E6">
        <w:rPr>
          <w:rFonts w:ascii="Times New Roman" w:eastAsia="Times New Roman" w:hAnsi="Times New Roman" w:cs="Times New Roman"/>
          <w:sz w:val="24"/>
          <w:szCs w:val="24"/>
        </w:rPr>
        <w:t>Палехова</w:t>
      </w:r>
      <w:proofErr w:type="spellEnd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 (Физическая культура</w:t>
      </w:r>
      <w:proofErr w:type="gramStart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736E6">
        <w:rPr>
          <w:rFonts w:ascii="Times New Roman" w:eastAsia="Times New Roman" w:hAnsi="Times New Roman" w:cs="Times New Roman"/>
          <w:sz w:val="24"/>
          <w:szCs w:val="24"/>
        </w:rPr>
        <w:t>Базовый уровень: 10-11 классы)</w:t>
      </w:r>
    </w:p>
    <w:p w:rsidR="00D736E6" w:rsidRPr="00D736E6" w:rsidRDefault="00D736E6" w:rsidP="00D736E6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</w:p>
    <w:p w:rsidR="00D736E6" w:rsidRPr="00D736E6" w:rsidRDefault="00D736E6" w:rsidP="00D736E6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Style w:val="c0"/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36E6" w:rsidRPr="00D736E6" w:rsidRDefault="00D736E6" w:rsidP="00D736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D736E6" w:rsidRPr="00D736E6" w:rsidRDefault="00D736E6" w:rsidP="00D736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10 – 11  классы, Учебник для общеобразовательных учреждений под редакцией А.П. Матвеев, Е.С. </w:t>
      </w:r>
      <w:proofErr w:type="spellStart"/>
      <w:r w:rsidRPr="00D736E6">
        <w:rPr>
          <w:rFonts w:ascii="Times New Roman" w:eastAsia="Times New Roman" w:hAnsi="Times New Roman" w:cs="Times New Roman"/>
          <w:sz w:val="24"/>
          <w:szCs w:val="24"/>
        </w:rPr>
        <w:t>Палехова</w:t>
      </w:r>
      <w:proofErr w:type="spellEnd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 (Физическая культура</w:t>
      </w:r>
      <w:proofErr w:type="gramStart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уровень: 10-11 классы) 3-е издание </w:t>
      </w:r>
      <w:proofErr w:type="spellStart"/>
      <w:r w:rsidRPr="00D736E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D736E6">
        <w:rPr>
          <w:rFonts w:ascii="Times New Roman" w:eastAsia="Times New Roman" w:hAnsi="Times New Roman" w:cs="Times New Roman"/>
          <w:sz w:val="24"/>
          <w:szCs w:val="24"/>
        </w:rPr>
        <w:t>-Граф 2019 158стр.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</w:p>
    <w:p w:rsidR="00D736E6" w:rsidRPr="00D736E6" w:rsidRDefault="00D736E6" w:rsidP="00D736E6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На  изучение физической культуры при получении среднего общего образования отводится 204 часа:  </w:t>
      </w:r>
    </w:p>
    <w:p w:rsidR="00D736E6" w:rsidRPr="00D736E6" w:rsidRDefault="00D736E6" w:rsidP="00D736E6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в 10 классе — 102 часа, 3 часа  в неделю,</w:t>
      </w:r>
    </w:p>
    <w:p w:rsidR="00D736E6" w:rsidRPr="00D736E6" w:rsidRDefault="00D736E6" w:rsidP="00D736E6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в 11 классе — 102 часов, 3 часа  в неделю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ab/>
      </w:r>
    </w:p>
    <w:p w:rsidR="00D736E6" w:rsidRPr="00D736E6" w:rsidRDefault="00D736E6" w:rsidP="00D73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Pr="00D736E6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D736E6" w:rsidRPr="00D736E6" w:rsidRDefault="00D736E6" w:rsidP="00D736E6">
      <w:pPr>
        <w:pStyle w:val="a8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736E6" w:rsidRPr="00D736E6" w:rsidRDefault="00D736E6" w:rsidP="00D73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D736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36E6">
        <w:rPr>
          <w:rFonts w:ascii="Times New Roman" w:hAnsi="Times New Roman" w:cs="Times New Roman"/>
          <w:sz w:val="24"/>
          <w:szCs w:val="24"/>
        </w:rPr>
        <w:t>: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lastRenderedPageBreak/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D736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36E6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D736E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736E6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D736E6" w:rsidRPr="00D736E6" w:rsidRDefault="00D736E6" w:rsidP="00D736E6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736E6" w:rsidRPr="00D736E6" w:rsidRDefault="00D736E6" w:rsidP="00D736E6">
      <w:pPr>
        <w:pStyle w:val="aa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D736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36E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D736E6" w:rsidRPr="00D736E6" w:rsidRDefault="00D736E6" w:rsidP="00D736E6">
      <w:pPr>
        <w:pStyle w:val="aa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на базовом уровне ученик должен</w:t>
      </w:r>
      <w:r w:rsidRPr="00D736E6">
        <w:rPr>
          <w:rFonts w:ascii="Times New Roman" w:hAnsi="Times New Roman" w:cs="Times New Roman"/>
          <w:sz w:val="24"/>
          <w:szCs w:val="24"/>
        </w:rPr>
        <w:t>:</w:t>
      </w:r>
    </w:p>
    <w:p w:rsidR="00D736E6" w:rsidRPr="00D736E6" w:rsidRDefault="00D736E6" w:rsidP="00D736E6">
      <w:pPr>
        <w:pStyle w:val="aa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6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6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6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736E6" w:rsidRPr="00D736E6" w:rsidRDefault="00D736E6" w:rsidP="00D736E6">
      <w:pPr>
        <w:pStyle w:val="aa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6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6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6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6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D736E6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736E6">
        <w:rPr>
          <w:rFonts w:ascii="Times New Roman" w:hAnsi="Times New Roman" w:cs="Times New Roman"/>
          <w:sz w:val="24"/>
          <w:szCs w:val="24"/>
        </w:rPr>
        <w:t>;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6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D736E6" w:rsidRPr="00D736E6" w:rsidRDefault="00D736E6" w:rsidP="00D736E6">
      <w:pPr>
        <w:pStyle w:val="aa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36E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736E6" w:rsidRPr="00D736E6" w:rsidRDefault="00D736E6" w:rsidP="00D736E6">
      <w:pPr>
        <w:pStyle w:val="aa"/>
        <w:widowControl w:val="0"/>
        <w:numPr>
          <w:ilvl w:val="0"/>
          <w:numId w:val="7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7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7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D736E6" w:rsidRPr="00D736E6" w:rsidRDefault="00D736E6" w:rsidP="00D736E6">
      <w:pPr>
        <w:pStyle w:val="aa"/>
        <w:widowControl w:val="0"/>
        <w:numPr>
          <w:ilvl w:val="0"/>
          <w:numId w:val="7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lastRenderedPageBreak/>
        <w:t xml:space="preserve">активной творческой деятельности, выбора и формирования здорового образа жизни. </w:t>
      </w:r>
    </w:p>
    <w:p w:rsidR="00D736E6" w:rsidRPr="00D736E6" w:rsidRDefault="00D736E6" w:rsidP="00D736E6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освоения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Объяснять: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Проводить: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Составлять: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Определять: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Демонстрировать:</w:t>
      </w: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2555"/>
        <w:gridCol w:w="2480"/>
        <w:gridCol w:w="2494"/>
      </w:tblGrid>
      <w:tr w:rsidR="00D736E6" w:rsidRPr="00D736E6" w:rsidTr="000E6EC9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D736E6" w:rsidRPr="00D736E6" w:rsidTr="000E6EC9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736E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D736E6" w:rsidRPr="00D736E6" w:rsidTr="000E6EC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36E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D736E6" w:rsidRPr="00D736E6" w:rsidTr="000E6EC9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D736E6" w:rsidRPr="00D736E6" w:rsidTr="000E6EC9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D736E6" w:rsidRPr="00D736E6" w:rsidTr="000E6EC9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D736E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D736E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D736E6" w:rsidRPr="00D736E6" w:rsidTr="000E6EC9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736E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D736E6" w:rsidRPr="00D736E6" w:rsidTr="000E6EC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736E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E6" w:rsidRPr="00D736E6" w:rsidRDefault="00D736E6" w:rsidP="000E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3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736E6" w:rsidRPr="00D736E6" w:rsidRDefault="00D736E6" w:rsidP="00D7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D736E6">
          <w:rPr>
            <w:rFonts w:ascii="Times New Roman" w:eastAsia="Times New Roman" w:hAnsi="Times New Roman" w:cs="Times New Roman"/>
            <w:noProof/>
            <w:sz w:val="24"/>
            <w:szCs w:val="24"/>
          </w:rPr>
          <w:t>2,5 М</w:t>
        </w:r>
      </w:smartTag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D736E6">
          <w:rPr>
            <w:rFonts w:ascii="Times New Roman" w:eastAsia="Times New Roman" w:hAnsi="Times New Roman" w:cs="Times New Roman"/>
            <w:noProof/>
            <w:sz w:val="24"/>
            <w:szCs w:val="24"/>
          </w:rPr>
          <w:t>1 м</w:t>
        </w:r>
      </w:smartTag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D736E6">
          <w:rPr>
            <w:rFonts w:ascii="Times New Roman" w:eastAsia="Times New Roman" w:hAnsi="Times New Roman" w:cs="Times New Roman"/>
            <w:noProof/>
            <w:sz w:val="24"/>
            <w:szCs w:val="24"/>
          </w:rPr>
          <w:t>10 м</w:t>
        </w:r>
      </w:smartTag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D736E6">
          <w:rPr>
            <w:rFonts w:ascii="Times New Roman" w:eastAsia="Times New Roman" w:hAnsi="Times New Roman" w:cs="Times New Roman"/>
            <w:noProof/>
            <w:sz w:val="24"/>
            <w:szCs w:val="24"/>
          </w:rPr>
          <w:t>90 см</w:t>
        </w:r>
      </w:smartTag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В спортивных играх</w:t>
      </w: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D736E6">
          <w:rPr>
            <w:rFonts w:ascii="Times New Roman" w:eastAsia="Times New Roman" w:hAnsi="Times New Roman" w:cs="Times New Roman"/>
            <w:noProof/>
            <w:sz w:val="24"/>
            <w:szCs w:val="24"/>
          </w:rPr>
          <w:t>100 м</w:t>
        </w:r>
      </w:smartTag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</w:t>
      </w: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подготовленности; сознательно тренироваться и стремиться к возможно лучшему результату на соревнованиях.</w:t>
      </w:r>
    </w:p>
    <w:p w:rsidR="00D736E6" w:rsidRPr="00D736E6" w:rsidRDefault="00D736E6" w:rsidP="00D73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D736E6" w:rsidRPr="00D736E6" w:rsidRDefault="00D736E6" w:rsidP="00D736E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и проведения уроков физкультуры</w:t>
      </w:r>
    </w:p>
    <w:p w:rsidR="00D736E6" w:rsidRPr="00D736E6" w:rsidRDefault="00D736E6" w:rsidP="00D736E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>Учебный процесс по физической культуре в 10-11-х классах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D736E6" w:rsidRPr="00D736E6" w:rsidRDefault="00D736E6" w:rsidP="00D73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>-Учет всех психических и физиологических особенностей детей разного пола.</w:t>
      </w:r>
    </w:p>
    <w:p w:rsidR="00D736E6" w:rsidRPr="00D736E6" w:rsidRDefault="00D736E6" w:rsidP="00D73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>-Конкретная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D736E6" w:rsidRPr="00D736E6" w:rsidRDefault="00D736E6" w:rsidP="00D73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>-Дозирование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D736E6" w:rsidRPr="00D736E6" w:rsidRDefault="00D736E6" w:rsidP="00D73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>-Отсутствие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D736E6" w:rsidRPr="00D736E6" w:rsidRDefault="00D736E6" w:rsidP="00D736E6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</w:t>
      </w:r>
      <w:proofErr w:type="gramStart"/>
      <w:r w:rsidRPr="00D736E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занимающихся. </w:t>
      </w:r>
    </w:p>
    <w:p w:rsidR="00D736E6" w:rsidRPr="00D736E6" w:rsidRDefault="00D736E6" w:rsidP="00D7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6E6" w:rsidRPr="00D736E6" w:rsidRDefault="00D736E6" w:rsidP="00D736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D736E6" w:rsidRPr="00D736E6" w:rsidRDefault="00D736E6" w:rsidP="00D736E6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D736E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736E6">
        <w:rPr>
          <w:rFonts w:ascii="Times New Roman" w:hAnsi="Times New Roman" w:cs="Times New Roman"/>
          <w:sz w:val="24"/>
          <w:szCs w:val="24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D736E6">
        <w:rPr>
          <w:rFonts w:ascii="Times New Roman" w:hAnsi="Times New Roman" w:cs="Times New Roman"/>
          <w:sz w:val="24"/>
          <w:szCs w:val="24"/>
        </w:rPr>
        <w:t>ориентированны</w:t>
      </w:r>
      <w:proofErr w:type="spellEnd"/>
      <w:r w:rsidRPr="00D736E6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 технических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:rsidR="00D736E6" w:rsidRPr="00D736E6" w:rsidRDefault="00D736E6" w:rsidP="00D736E6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</w:t>
      </w:r>
      <w:r w:rsidRPr="00D736E6">
        <w:rPr>
          <w:rFonts w:ascii="Times New Roman" w:hAnsi="Times New Roman" w:cs="Times New Roman"/>
          <w:b/>
          <w:bCs/>
          <w:sz w:val="24"/>
          <w:szCs w:val="24"/>
        </w:rPr>
        <w:br/>
        <w:t>промежуточной и итоговой аттестации обучающихся</w:t>
      </w:r>
    </w:p>
    <w:p w:rsidR="00D736E6" w:rsidRPr="00D736E6" w:rsidRDefault="00D736E6" w:rsidP="00D736E6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iCs/>
          <w:sz w:val="24"/>
          <w:szCs w:val="24"/>
        </w:rPr>
        <w:t>Все формы контроля по продолжительности рассчитаны на 10-40 минут.</w:t>
      </w:r>
    </w:p>
    <w:p w:rsidR="00D736E6" w:rsidRPr="00D736E6" w:rsidRDefault="00D736E6" w:rsidP="00D736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D736E6">
        <w:rPr>
          <w:rFonts w:ascii="Times New Roman" w:hAnsi="Times New Roman" w:cs="Times New Roman"/>
          <w:sz w:val="24"/>
          <w:szCs w:val="24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D736E6" w:rsidRPr="00D736E6" w:rsidRDefault="00D736E6" w:rsidP="00D73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36E6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D736E6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форме тестирования,  выполнения зачетной практической работы, </w:t>
      </w:r>
      <w:r w:rsidRPr="00D7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 - </w:t>
      </w:r>
      <w:r w:rsidRPr="00D73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тематического контроля знаний учащихся, экспресс – опросов, проверочных,  практические,  ситуационные задачи.</w:t>
      </w:r>
      <w:proofErr w:type="gramEnd"/>
    </w:p>
    <w:p w:rsidR="00D736E6" w:rsidRPr="00D736E6" w:rsidRDefault="00D736E6" w:rsidP="00D736E6">
      <w:pPr>
        <w:pStyle w:val="ac"/>
        <w:spacing w:before="0" w:after="0"/>
        <w:jc w:val="both"/>
      </w:pPr>
      <w:r w:rsidRPr="00D736E6">
        <w:rPr>
          <w:i/>
          <w:iCs/>
        </w:rPr>
        <w:tab/>
        <w:t>Итоговый</w:t>
      </w:r>
      <w:r w:rsidRPr="00D736E6">
        <w:t xml:space="preserve"> контроль осуществляется по завершении учебного материала в форме тестирования</w:t>
      </w:r>
    </w:p>
    <w:p w:rsidR="00D736E6" w:rsidRPr="00D736E6" w:rsidRDefault="00D736E6" w:rsidP="00D7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i/>
          <w:sz w:val="24"/>
          <w:szCs w:val="24"/>
        </w:rPr>
        <w:t>Контрольные нормативы:</w:t>
      </w:r>
      <w:r w:rsidRPr="00D736E6">
        <w:rPr>
          <w:rFonts w:ascii="Times New Roman" w:hAnsi="Times New Roman" w:cs="Times New Roman"/>
          <w:sz w:val="24"/>
          <w:szCs w:val="24"/>
        </w:rPr>
        <w:t xml:space="preserve"> 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соответствии с контрольными нормативами.</w:t>
      </w:r>
    </w:p>
    <w:p w:rsidR="00D736E6" w:rsidRPr="00D736E6" w:rsidRDefault="00D736E6" w:rsidP="00D7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6E6">
        <w:rPr>
          <w:rFonts w:ascii="Times New Roman" w:hAnsi="Times New Roman" w:cs="Times New Roman"/>
          <w:i/>
          <w:sz w:val="24"/>
          <w:szCs w:val="24"/>
        </w:rPr>
        <w:t>Тестовые нормативы:</w:t>
      </w:r>
      <w:r w:rsidRPr="00D736E6">
        <w:rPr>
          <w:rFonts w:ascii="Times New Roman" w:hAnsi="Times New Roman" w:cs="Times New Roman"/>
          <w:sz w:val="24"/>
          <w:szCs w:val="24"/>
        </w:rPr>
        <w:t xml:space="preserve">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уроках.</w:t>
      </w:r>
    </w:p>
    <w:p w:rsidR="00D736E6" w:rsidRPr="00D736E6" w:rsidRDefault="00D736E6" w:rsidP="00D7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E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D736E6" w:rsidRPr="00D736E6" w:rsidRDefault="00D736E6" w:rsidP="00D736E6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>Методические пособия: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36E6" w:rsidRPr="00D736E6" w:rsidRDefault="00D736E6" w:rsidP="00D7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6E6">
        <w:rPr>
          <w:rStyle w:val="FontStyle83"/>
          <w:sz w:val="24"/>
          <w:szCs w:val="24"/>
        </w:rPr>
        <w:t xml:space="preserve">Настольная </w:t>
      </w:r>
      <w:r w:rsidRPr="00D736E6">
        <w:rPr>
          <w:rStyle w:val="FontStyle104"/>
          <w:sz w:val="24"/>
          <w:szCs w:val="24"/>
        </w:rPr>
        <w:t>книга учителя физической культуры : справ</w:t>
      </w:r>
      <w:proofErr w:type="gramStart"/>
      <w:r w:rsidRPr="00D736E6">
        <w:rPr>
          <w:rStyle w:val="FontStyle104"/>
          <w:sz w:val="24"/>
          <w:szCs w:val="24"/>
        </w:rPr>
        <w:t>.-</w:t>
      </w:r>
      <w:proofErr w:type="gramEnd"/>
      <w:r w:rsidRPr="00D736E6">
        <w:rPr>
          <w:rStyle w:val="FontStyle104"/>
          <w:sz w:val="24"/>
          <w:szCs w:val="24"/>
        </w:rPr>
        <w:t>метод, пособие / сост. Б. И. Мишин. - М.</w:t>
      </w:r>
      <w:proofErr w:type="gramStart"/>
      <w:r w:rsidRPr="00D736E6">
        <w:rPr>
          <w:rStyle w:val="FontStyle104"/>
          <w:sz w:val="24"/>
          <w:szCs w:val="24"/>
        </w:rPr>
        <w:t xml:space="preserve"> :</w:t>
      </w:r>
      <w:proofErr w:type="gramEnd"/>
      <w:r w:rsidRPr="00D736E6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D736E6">
        <w:rPr>
          <w:rStyle w:val="FontStyle104"/>
          <w:sz w:val="24"/>
          <w:szCs w:val="24"/>
        </w:rPr>
        <w:t>Астрель</w:t>
      </w:r>
      <w:proofErr w:type="spellEnd"/>
      <w:r w:rsidRPr="00D736E6">
        <w:rPr>
          <w:rStyle w:val="FontStyle104"/>
          <w:sz w:val="24"/>
          <w:szCs w:val="24"/>
        </w:rPr>
        <w:t>», 2015</w:t>
      </w:r>
    </w:p>
    <w:p w:rsidR="00D736E6" w:rsidRPr="00D736E6" w:rsidRDefault="00D736E6" w:rsidP="00D736E6">
      <w:pPr>
        <w:spacing w:line="240" w:lineRule="auto"/>
        <w:rPr>
          <w:rStyle w:val="FontStyle104"/>
          <w:sz w:val="24"/>
          <w:szCs w:val="24"/>
        </w:rPr>
      </w:pPr>
      <w:r w:rsidRPr="00D736E6">
        <w:rPr>
          <w:rStyle w:val="FontStyle83"/>
          <w:sz w:val="24"/>
          <w:szCs w:val="24"/>
        </w:rPr>
        <w:t xml:space="preserve">Каинов, А. Н. </w:t>
      </w:r>
      <w:r w:rsidRPr="00D736E6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D736E6">
        <w:rPr>
          <w:rStyle w:val="FontStyle104"/>
          <w:sz w:val="24"/>
          <w:szCs w:val="24"/>
        </w:rPr>
        <w:softHyphen/>
        <w:t>нов. - Волгоград</w:t>
      </w:r>
      <w:proofErr w:type="gramStart"/>
      <w:r w:rsidRPr="00D736E6">
        <w:rPr>
          <w:rStyle w:val="FontStyle104"/>
          <w:sz w:val="24"/>
          <w:szCs w:val="24"/>
        </w:rPr>
        <w:t xml:space="preserve"> :</w:t>
      </w:r>
      <w:proofErr w:type="gramEnd"/>
      <w:r w:rsidRPr="00D736E6">
        <w:rPr>
          <w:rStyle w:val="FontStyle104"/>
          <w:sz w:val="24"/>
          <w:szCs w:val="24"/>
        </w:rPr>
        <w:t xml:space="preserve"> ВГАФК, 2015</w:t>
      </w:r>
    </w:p>
    <w:p w:rsidR="00D736E6" w:rsidRPr="00D736E6" w:rsidRDefault="00D736E6" w:rsidP="00D736E6">
      <w:pPr>
        <w:spacing w:line="240" w:lineRule="auto"/>
        <w:rPr>
          <w:rStyle w:val="FontStyle104"/>
          <w:sz w:val="24"/>
          <w:szCs w:val="24"/>
        </w:rPr>
      </w:pPr>
      <w:r w:rsidRPr="00D736E6">
        <w:rPr>
          <w:rStyle w:val="FontStyle83"/>
          <w:sz w:val="24"/>
          <w:szCs w:val="24"/>
        </w:rPr>
        <w:t xml:space="preserve">Настольная </w:t>
      </w:r>
      <w:r w:rsidRPr="00D736E6">
        <w:rPr>
          <w:rStyle w:val="FontStyle104"/>
          <w:sz w:val="24"/>
          <w:szCs w:val="24"/>
        </w:rPr>
        <w:t>книга учителя физической культуры : справ</w:t>
      </w:r>
      <w:proofErr w:type="gramStart"/>
      <w:r w:rsidRPr="00D736E6">
        <w:rPr>
          <w:rStyle w:val="FontStyle104"/>
          <w:sz w:val="24"/>
          <w:szCs w:val="24"/>
        </w:rPr>
        <w:t>.-</w:t>
      </w:r>
      <w:proofErr w:type="gramEnd"/>
      <w:r w:rsidRPr="00D736E6">
        <w:rPr>
          <w:rStyle w:val="FontStyle104"/>
          <w:sz w:val="24"/>
          <w:szCs w:val="24"/>
        </w:rPr>
        <w:t>метод, пособие / сост. Б. И. Мишин. - М.</w:t>
      </w:r>
      <w:proofErr w:type="gramStart"/>
      <w:r w:rsidRPr="00D736E6">
        <w:rPr>
          <w:rStyle w:val="FontStyle104"/>
          <w:sz w:val="24"/>
          <w:szCs w:val="24"/>
        </w:rPr>
        <w:t xml:space="preserve"> :</w:t>
      </w:r>
      <w:proofErr w:type="gramEnd"/>
      <w:r w:rsidRPr="00D736E6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D736E6">
        <w:rPr>
          <w:rStyle w:val="FontStyle104"/>
          <w:sz w:val="24"/>
          <w:szCs w:val="24"/>
        </w:rPr>
        <w:t>Астрель</w:t>
      </w:r>
      <w:proofErr w:type="spellEnd"/>
      <w:r w:rsidRPr="00D736E6">
        <w:rPr>
          <w:rStyle w:val="FontStyle104"/>
          <w:sz w:val="24"/>
          <w:szCs w:val="24"/>
        </w:rPr>
        <w:t>», 2015</w:t>
      </w:r>
    </w:p>
    <w:p w:rsidR="00D736E6" w:rsidRPr="00D736E6" w:rsidRDefault="00D736E6" w:rsidP="00D736E6">
      <w:pPr>
        <w:spacing w:line="240" w:lineRule="auto"/>
        <w:rPr>
          <w:rStyle w:val="FontStyle104"/>
          <w:sz w:val="24"/>
          <w:szCs w:val="24"/>
        </w:rPr>
      </w:pPr>
      <w:r w:rsidRPr="00D736E6">
        <w:rPr>
          <w:rStyle w:val="FontStyle83"/>
          <w:sz w:val="24"/>
          <w:szCs w:val="24"/>
        </w:rPr>
        <w:t xml:space="preserve">Оценка </w:t>
      </w:r>
      <w:r w:rsidRPr="00D736E6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D736E6">
        <w:rPr>
          <w:rStyle w:val="FontStyle104"/>
          <w:sz w:val="24"/>
          <w:szCs w:val="24"/>
        </w:rPr>
        <w:t xml:space="preserve"> :</w:t>
      </w:r>
      <w:proofErr w:type="gramEnd"/>
      <w:r w:rsidRPr="00D736E6">
        <w:rPr>
          <w:rStyle w:val="FontStyle104"/>
          <w:sz w:val="24"/>
          <w:szCs w:val="24"/>
        </w:rPr>
        <w:t xml:space="preserve"> Дрофа, 2015</w:t>
      </w:r>
    </w:p>
    <w:p w:rsidR="00D736E6" w:rsidRPr="00D736E6" w:rsidRDefault="00D736E6" w:rsidP="00D736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10 – 11  классы, Учебник для общеобразовательных учреждений под редакцией А.П. Матвеев, Е.С. </w:t>
      </w:r>
      <w:proofErr w:type="spellStart"/>
      <w:r w:rsidRPr="00D736E6">
        <w:rPr>
          <w:rFonts w:ascii="Times New Roman" w:eastAsia="Times New Roman" w:hAnsi="Times New Roman" w:cs="Times New Roman"/>
          <w:sz w:val="24"/>
          <w:szCs w:val="24"/>
        </w:rPr>
        <w:t>Палехова</w:t>
      </w:r>
      <w:proofErr w:type="spellEnd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 (Физическая культура</w:t>
      </w:r>
      <w:proofErr w:type="gramStart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уровень: 10-11 классы) 3-е издание </w:t>
      </w:r>
      <w:proofErr w:type="spellStart"/>
      <w:r w:rsidRPr="00D736E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D736E6">
        <w:rPr>
          <w:rFonts w:ascii="Times New Roman" w:eastAsia="Times New Roman" w:hAnsi="Times New Roman" w:cs="Times New Roman"/>
          <w:sz w:val="24"/>
          <w:szCs w:val="24"/>
        </w:rPr>
        <w:t>-Граф 2019 158стр.</w:t>
      </w:r>
    </w:p>
    <w:p w:rsidR="00D736E6" w:rsidRPr="00D736E6" w:rsidRDefault="00D736E6">
      <w:pPr>
        <w:rPr>
          <w:rFonts w:ascii="Times New Roman" w:eastAsia="Times New Roman" w:hAnsi="Times New Roman" w:cs="Times New Roman"/>
          <w:sz w:val="24"/>
          <w:szCs w:val="24"/>
        </w:rPr>
      </w:pPr>
      <w:r w:rsidRPr="00D736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7361" w:rsidRPr="00D736E6" w:rsidRDefault="004F1E2D" w:rsidP="00D736E6">
      <w:pPr>
        <w:pStyle w:val="a8"/>
        <w:spacing w:line="360" w:lineRule="auto"/>
        <w:ind w:left="644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</w:t>
      </w:r>
      <w:r w:rsidR="00957361"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Планироваемые результаты освоения учебного предмета.</w:t>
      </w:r>
    </w:p>
    <w:p w:rsidR="00957361" w:rsidRPr="00D736E6" w:rsidRDefault="00957361" w:rsidP="00957361">
      <w:pPr>
        <w:spacing w:after="200" w:line="360" w:lineRule="auto"/>
        <w:ind w:firstLine="284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957361" w:rsidRPr="00D736E6" w:rsidRDefault="00957361" w:rsidP="00957361">
      <w:pPr>
        <w:spacing w:after="200" w:line="360" w:lineRule="auto"/>
        <w:ind w:firstLine="284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10 класс</w:t>
      </w: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Объяснять: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957361" w:rsidRPr="00D736E6" w:rsidRDefault="00957361" w:rsidP="009573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Характеризовать: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57361" w:rsidRPr="00D736E6" w:rsidRDefault="00957361" w:rsidP="00957361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</w:rPr>
      </w:pPr>
      <w:r w:rsidRPr="00D736E6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</w:rPr>
        <w:t>Соблюдать правила: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личной гигиены и закаливания организма;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культуры поведения и взаимодействия во время коллективных занятий и соревнований;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профилактики травматизма и оказания первой помощи при травмах и ушибах;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экипировки и использования спортивного инвентаря на занятиях физической культурой.</w:t>
      </w: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lastRenderedPageBreak/>
        <w:t>Проводить: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приемы массажа и самомассажа;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занятия физической культурой и спортивные соревнования с учащимися младших классов;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судейство соревнований по одному из видов спорта.</w:t>
      </w: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Составлять: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индивидуальные комплексы физических упражнений различной направленности;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планы-конспекты индивидуальных занятий и систем занятий.</w:t>
      </w: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Определять: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уровни индивидуального физического развития и двигательной подготовленности;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• дозировку физической нагрузки и направленность воздействий 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                                  </w:t>
      </w: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566"/>
        <w:gridCol w:w="2457"/>
        <w:gridCol w:w="2481"/>
      </w:tblGrid>
      <w:tr w:rsidR="00957361" w:rsidRPr="00D736E6" w:rsidTr="001E136D">
        <w:trPr>
          <w:trHeight w:val="43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Физические</w:t>
            </w:r>
          </w:p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способности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Физические упражнения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Юноши</w:t>
            </w:r>
          </w:p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Девушки</w:t>
            </w:r>
          </w:p>
        </w:tc>
      </w:tr>
      <w:tr w:rsidR="00957361" w:rsidRPr="00D736E6" w:rsidTr="001E136D">
        <w:trPr>
          <w:trHeight w:val="301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Скоростные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30 м</w:t>
              </w:r>
            </w:smartTag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5,0 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5,4 с</w:t>
            </w:r>
          </w:p>
        </w:tc>
      </w:tr>
      <w:tr w:rsidR="00957361" w:rsidRPr="00D736E6" w:rsidTr="001E136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1" w:rsidRPr="00D736E6" w:rsidRDefault="00957361" w:rsidP="001E136D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100 м</w:t>
              </w:r>
            </w:smartTag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14,3 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17,5 с</w:t>
            </w:r>
          </w:p>
        </w:tc>
      </w:tr>
      <w:tr w:rsidR="00957361" w:rsidRPr="00D736E6" w:rsidTr="001E136D">
        <w:trPr>
          <w:trHeight w:val="814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Силовые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Подтягивание из виса на высокой перекладине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 раз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— </w:t>
            </w:r>
          </w:p>
        </w:tc>
      </w:tr>
      <w:tr w:rsidR="00957361" w:rsidRPr="00D736E6" w:rsidTr="001E136D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1" w:rsidRPr="00D736E6" w:rsidRDefault="00957361" w:rsidP="001E136D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Подтягивание в висе лежа на низкой перекладине, раз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—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 раз</w:t>
            </w:r>
          </w:p>
        </w:tc>
      </w:tr>
      <w:tr w:rsidR="00957361" w:rsidRPr="00D736E6" w:rsidTr="001E136D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1" w:rsidRPr="00D736E6" w:rsidRDefault="00957361" w:rsidP="001E136D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Прыжок в длину с места, см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215 см</w:t>
              </w:r>
            </w:smartTag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170 см</w:t>
              </w:r>
            </w:smartTag>
          </w:p>
        </w:tc>
      </w:tr>
      <w:tr w:rsidR="00957361" w:rsidRPr="00D736E6" w:rsidTr="001E136D">
        <w:trPr>
          <w:trHeight w:val="263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 выносливости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3 км</w:t>
              </w:r>
            </w:smartTag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 мин 50 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—</w:t>
            </w:r>
          </w:p>
        </w:tc>
      </w:tr>
      <w:tr w:rsidR="00957361" w:rsidRPr="00D736E6" w:rsidTr="001E136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1" w:rsidRPr="00D736E6" w:rsidRDefault="00957361" w:rsidP="001E136D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2 км</w:t>
              </w:r>
            </w:smartTag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—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 мин 00 с</w:t>
            </w:r>
          </w:p>
        </w:tc>
      </w:tr>
    </w:tbl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Двигательные умения, навыки и способности: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proofErr w:type="gramStart"/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В метанаях на дальность и на меткость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2,5 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с 10—12 м (девушки) и 15—25 м (юноши);</w:t>
      </w:r>
      <w:proofErr w:type="gramEnd"/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1 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10 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(девушки) и с 15—20 м (юноши).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proofErr w:type="gramStart"/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В гимнастических и акробатических упражнениях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90 см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Выполнять упражнения на перекладине. 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В спортивных играх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                                Физическая подготовленность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должна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                Способы физкультурно-оздоровательной деятельности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должны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                           Способы спортивной деятельности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должны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100 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Правила поведения на занятиях физическими упражнениями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lastRenderedPageBreak/>
        <w:t>школой, по углубленному изучению одного или нескольких видов спорта), разрабатывает и определяет учитель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11 класс.</w:t>
      </w: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Объяснять: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957361" w:rsidRPr="00D736E6" w:rsidRDefault="00957361" w:rsidP="009573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Характеризовать: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57361" w:rsidRPr="00D736E6" w:rsidRDefault="00957361" w:rsidP="00957361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</w:rPr>
      </w:pPr>
      <w:r w:rsidRPr="00D736E6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</w:rPr>
        <w:t>Соблюдать правила: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личной гигиены и закаливания организма;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культуры поведения и взаимодействия во время коллективных занятий и соревнований;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профилактики травматизма и оказания первой помощи при травмах и ушибах;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экипировки и использования спортивного инвентаря на занятиях физической культурой.</w:t>
      </w: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Проводить: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lastRenderedPageBreak/>
        <w:t>•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приемы массажа и самомассажа;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занятия физической культурой и спортивные соревнования с учащимися младших классов;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судейство соревнований по одному из видов спорта.</w:t>
      </w: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Составлять: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индивидуальные комплексы физических упражнений различной направленности;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планы-конспекты индивидуальных занятий и систем занятий.</w:t>
      </w: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Определять: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уровни индивидуального физического развития и двигательной подготовленности;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• дозировку физической нагрузки и направленность воздействий 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                                  </w:t>
      </w: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566"/>
        <w:gridCol w:w="2457"/>
        <w:gridCol w:w="2481"/>
      </w:tblGrid>
      <w:tr w:rsidR="00957361" w:rsidRPr="00D736E6" w:rsidTr="001E136D">
        <w:trPr>
          <w:trHeight w:val="43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Физические</w:t>
            </w:r>
          </w:p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способности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Физические упражнения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Юноши</w:t>
            </w:r>
          </w:p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Девушки</w:t>
            </w:r>
          </w:p>
        </w:tc>
      </w:tr>
      <w:tr w:rsidR="00957361" w:rsidRPr="00D736E6" w:rsidTr="001E136D">
        <w:trPr>
          <w:trHeight w:val="301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Скоростные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30 м</w:t>
              </w:r>
            </w:smartTag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5,0 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5,4 с</w:t>
            </w:r>
          </w:p>
        </w:tc>
      </w:tr>
      <w:tr w:rsidR="00957361" w:rsidRPr="00D736E6" w:rsidTr="001E136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1" w:rsidRPr="00D736E6" w:rsidRDefault="00957361" w:rsidP="001E136D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100 м</w:t>
              </w:r>
            </w:smartTag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14,3 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17,5 с</w:t>
            </w:r>
          </w:p>
        </w:tc>
      </w:tr>
      <w:tr w:rsidR="00957361" w:rsidRPr="00D736E6" w:rsidTr="001E136D">
        <w:trPr>
          <w:trHeight w:val="814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Силовые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Подтягивание из виса на высокой перекладине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 раз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— </w:t>
            </w:r>
          </w:p>
        </w:tc>
      </w:tr>
      <w:tr w:rsidR="00957361" w:rsidRPr="00D736E6" w:rsidTr="001E136D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1" w:rsidRPr="00D736E6" w:rsidRDefault="00957361" w:rsidP="001E136D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Подтягивание в висе лежа на низкой перекладине, раз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—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 раз</w:t>
            </w:r>
          </w:p>
        </w:tc>
      </w:tr>
      <w:tr w:rsidR="00957361" w:rsidRPr="00D736E6" w:rsidTr="001E136D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1" w:rsidRPr="00D736E6" w:rsidRDefault="00957361" w:rsidP="001E136D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Прыжок в длину с места, см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215 см</w:t>
              </w:r>
            </w:smartTag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170 см</w:t>
              </w:r>
            </w:smartTag>
          </w:p>
        </w:tc>
      </w:tr>
      <w:tr w:rsidR="00957361" w:rsidRPr="00D736E6" w:rsidTr="001E136D">
        <w:trPr>
          <w:trHeight w:val="263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 выносливости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3 км</w:t>
              </w:r>
            </w:smartTag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 мин 50 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—</w:t>
            </w:r>
          </w:p>
        </w:tc>
      </w:tr>
      <w:tr w:rsidR="00957361" w:rsidRPr="00D736E6" w:rsidTr="001E136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1" w:rsidRPr="00D736E6" w:rsidRDefault="00957361" w:rsidP="001E136D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736E6">
                <w:rPr>
                  <w:rFonts w:ascii="Times New Roman" w:eastAsia="Calibri" w:hAnsi="Times New Roman" w:cs="Times New Roman"/>
                  <w:noProof/>
                  <w:sz w:val="20"/>
                  <w:szCs w:val="20"/>
                </w:rPr>
                <w:t>2 км</w:t>
              </w:r>
            </w:smartTag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—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1" w:rsidRPr="00D736E6" w:rsidRDefault="00957361" w:rsidP="001E136D">
            <w:pPr>
              <w:widowControl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 мин 00 с</w:t>
            </w:r>
          </w:p>
        </w:tc>
      </w:tr>
    </w:tbl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957361" w:rsidRPr="00D736E6" w:rsidRDefault="00957361" w:rsidP="00957361">
      <w:pPr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Двигательные умения, навыки и способности: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proofErr w:type="gramStart"/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В метанаях на дальность и на меткость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2,5 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с 10—12 м (девушки) и 15—25 м (юноши);</w:t>
      </w:r>
      <w:proofErr w:type="gramEnd"/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1 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10 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(девушки) и с 15—20 м (юноши).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proofErr w:type="gramStart"/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В гимнастических и акробатических упражнениях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90 см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 Выполнять упражнения на перекладине. 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В спортивных играх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                                Физическая подготовленность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должна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                Способы физкультурно-оздоровательной деятельности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должны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                           Способы спортивной деятельности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 xml:space="preserve">должны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D736E6">
          <w:rPr>
            <w:rFonts w:ascii="Times New Roman" w:eastAsia="Calibri" w:hAnsi="Times New Roman" w:cs="Times New Roman"/>
            <w:noProof/>
            <w:sz w:val="20"/>
            <w:szCs w:val="20"/>
          </w:rPr>
          <w:t>100 м</w:t>
        </w:r>
      </w:smartTag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noProof/>
          <w:sz w:val="20"/>
          <w:szCs w:val="20"/>
        </w:rPr>
        <w:t>Правила поведения на занятиях физическими упражнениями</w:t>
      </w: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957361" w:rsidRPr="00D736E6" w:rsidRDefault="00957361" w:rsidP="00957361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736E6">
        <w:rPr>
          <w:rFonts w:ascii="Times New Roman" w:eastAsia="Calibri" w:hAnsi="Times New Roman" w:cs="Times New Roman"/>
          <w:noProof/>
          <w:sz w:val="20"/>
          <w:szCs w:val="20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957361" w:rsidRPr="00D736E6" w:rsidRDefault="00957361" w:rsidP="00957361">
      <w:pPr>
        <w:rPr>
          <w:rFonts w:ascii="Times New Roman" w:hAnsi="Times New Roman" w:cs="Times New Roman"/>
        </w:rPr>
      </w:pPr>
    </w:p>
    <w:p w:rsidR="00957361" w:rsidRPr="00D736E6" w:rsidRDefault="00957361" w:rsidP="00957361">
      <w:pPr>
        <w:keepNext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caps/>
          <w:sz w:val="20"/>
          <w:szCs w:val="20"/>
          <w:lang w:val="en-US"/>
        </w:rPr>
        <w:t>ii</w:t>
      </w:r>
      <w:proofErr w:type="gramStart"/>
      <w:r w:rsidRPr="00D736E6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Pr="00D736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6E6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Содержание</w:t>
      </w:r>
      <w:proofErr w:type="gramEnd"/>
      <w:r w:rsidRPr="00D736E6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программного материала 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Основы знаний о физической культуре, умения и навыки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Социокультурные основы (в процессе урока)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Физическая культура общества и человека, понятие физической культуры личности.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sz w:val="20"/>
          <w:szCs w:val="20"/>
        </w:rPr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Психолого-педагогические основ</w:t>
      </w:r>
      <w:proofErr w:type="gramStart"/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ы(</w:t>
      </w:r>
      <w:proofErr w:type="gramEnd"/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процессе урока)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Способы индивидуальной организации, планирования, регулирования и </w:t>
      </w:r>
      <w:proofErr w:type="gramStart"/>
      <w:r w:rsidRPr="00D736E6">
        <w:rPr>
          <w:rFonts w:ascii="Times New Roman" w:eastAsia="Calibri" w:hAnsi="Times New Roman" w:cs="Times New Roman"/>
          <w:sz w:val="20"/>
          <w:szCs w:val="20"/>
        </w:rPr>
        <w:t>контроля за</w:t>
      </w:r>
      <w:proofErr w:type="gramEnd"/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Медико-биологические основы </w:t>
      </w:r>
      <w:proofErr w:type="gramStart"/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в процессе урока)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D736E6">
        <w:rPr>
          <w:rFonts w:ascii="Times New Roman" w:eastAsia="Calibri" w:hAnsi="Times New Roman" w:cs="Times New Roman"/>
          <w:sz w:val="20"/>
          <w:szCs w:val="20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Приемы </w:t>
      </w:r>
      <w:proofErr w:type="spellStart"/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саморегуляции</w:t>
      </w:r>
      <w:proofErr w:type="spellEnd"/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в процессе урока)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Аутогенная тренировка. </w:t>
      </w:r>
      <w:proofErr w:type="spellStart"/>
      <w:r w:rsidRPr="00D736E6">
        <w:rPr>
          <w:rFonts w:ascii="Times New Roman" w:eastAsia="Calibri" w:hAnsi="Times New Roman" w:cs="Times New Roman"/>
          <w:sz w:val="20"/>
          <w:szCs w:val="20"/>
        </w:rPr>
        <w:t>Психомышечная</w:t>
      </w:r>
      <w:proofErr w:type="spellEnd"/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gramStart"/>
      <w:r w:rsidRPr="00D736E6">
        <w:rPr>
          <w:rFonts w:ascii="Times New Roman" w:eastAsia="Calibri" w:hAnsi="Times New Roman" w:cs="Times New Roman"/>
          <w:sz w:val="20"/>
          <w:szCs w:val="20"/>
        </w:rPr>
        <w:t>психорегулирующая</w:t>
      </w:r>
      <w:proofErr w:type="gramEnd"/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тренировки. Элементы йоги.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Баскетбол (7 час)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Терминология баскетбола. Влияние игровых упражнений на  развитие координационных способностей, </w:t>
      </w:r>
      <w:proofErr w:type="spellStart"/>
      <w:r w:rsidRPr="00D736E6">
        <w:rPr>
          <w:rFonts w:ascii="Times New Roman" w:eastAsia="Calibri" w:hAnsi="Times New Roman" w:cs="Times New Roman"/>
          <w:sz w:val="20"/>
          <w:szCs w:val="20"/>
        </w:rPr>
        <w:t>психохимические</w:t>
      </w:r>
      <w:proofErr w:type="spellEnd"/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sz w:val="20"/>
          <w:szCs w:val="20"/>
        </w:rPr>
        <w:t>Самоконтроль и дозирование нагрузки при занятиях баскетболом.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Волейбол (9 час)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Терминология волейбола. Влияние игровых упражнений на развитие </w:t>
      </w:r>
      <w:proofErr w:type="spellStart"/>
      <w:r w:rsidRPr="00D736E6">
        <w:rPr>
          <w:rFonts w:ascii="Times New Roman" w:eastAsia="Calibri" w:hAnsi="Times New Roman" w:cs="Times New Roman"/>
          <w:sz w:val="20"/>
          <w:szCs w:val="20"/>
        </w:rPr>
        <w:t>координациионных</w:t>
      </w:r>
      <w:proofErr w:type="spellEnd"/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способностей, </w:t>
      </w:r>
      <w:proofErr w:type="spellStart"/>
      <w:r w:rsidRPr="00D736E6">
        <w:rPr>
          <w:rFonts w:ascii="Times New Roman" w:eastAsia="Calibri" w:hAnsi="Times New Roman" w:cs="Times New Roman"/>
          <w:sz w:val="20"/>
          <w:szCs w:val="20"/>
        </w:rPr>
        <w:t>психохимические</w:t>
      </w:r>
      <w:proofErr w:type="spellEnd"/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процессы, воспитание нравственных и волевых качеств.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sz w:val="20"/>
          <w:szCs w:val="20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736E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Лыжные гонки</w:t>
      </w:r>
      <w:r w:rsidRPr="00D736E6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. (13 час)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36E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Передвижения на лыжах. Развитие выносливости, силы, координации движений, быстроты.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Гимнастика с элементами акробатики (12 час)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Атлетическая гимнастика (9 час)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 и тренажерах. Оказание первой помощи при занятиях гимнастическими упражнениями. Самоконтроль при занятиях гимнастикой.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Легкая атлетика  (28 час)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bCs/>
          <w:sz w:val="20"/>
          <w:szCs w:val="20"/>
        </w:rPr>
        <w:t>10-11 класс.</w:t>
      </w: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Кроссовая подготовка </w:t>
      </w:r>
      <w:proofErr w:type="gramStart"/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( </w:t>
      </w:r>
      <w:proofErr w:type="gramEnd"/>
      <w:r w:rsidRPr="00D736E6">
        <w:rPr>
          <w:rFonts w:ascii="Times New Roman" w:eastAsia="Calibri" w:hAnsi="Times New Roman" w:cs="Times New Roman"/>
          <w:b/>
          <w:sz w:val="20"/>
          <w:szCs w:val="20"/>
        </w:rPr>
        <w:t>15 час ).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>10-11 класс</w:t>
      </w:r>
      <w:r w:rsidRPr="00D736E6">
        <w:rPr>
          <w:rFonts w:ascii="Times New Roman" w:eastAsia="Calibri" w:hAnsi="Times New Roman" w:cs="Times New Roman"/>
          <w:sz w:val="20"/>
          <w:szCs w:val="20"/>
        </w:rPr>
        <w:t>. Совершенствование индивидуальной техники.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Футбол (9 час).</w:t>
      </w: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6E6">
        <w:rPr>
          <w:rFonts w:ascii="Times New Roman" w:eastAsia="Calibri" w:hAnsi="Times New Roman" w:cs="Times New Roman"/>
          <w:sz w:val="20"/>
          <w:szCs w:val="20"/>
        </w:rPr>
        <w:t>Совершенствование технических приемов и командно-тактических действий.</w:t>
      </w:r>
    </w:p>
    <w:p w:rsidR="00957361" w:rsidRPr="00D736E6" w:rsidRDefault="00957361" w:rsidP="00957361">
      <w:pPr>
        <w:keepNext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57361" w:rsidRPr="00D736E6" w:rsidRDefault="00957361" w:rsidP="00957361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7361" w:rsidRPr="00D736E6" w:rsidRDefault="00957361" w:rsidP="00802F73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2F73" w:rsidRPr="00D736E6" w:rsidRDefault="00957361" w:rsidP="0095736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>Тематическое планирование учебного предмета.</w:t>
      </w:r>
    </w:p>
    <w:p w:rsidR="00802F73" w:rsidRPr="00D736E6" w:rsidRDefault="00802F73" w:rsidP="00802F73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2F73" w:rsidRPr="00D736E6" w:rsidRDefault="00802F73" w:rsidP="00802F73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2F73" w:rsidRPr="00D736E6" w:rsidRDefault="004F1E2D" w:rsidP="004F1E2D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802F73"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 10 класс.</w:t>
      </w:r>
    </w:p>
    <w:tbl>
      <w:tblPr>
        <w:tblpPr w:leftFromText="180" w:rightFromText="180" w:bottomFromText="200" w:vertAnchor="text" w:tblpX="-1060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322"/>
        <w:gridCol w:w="2977"/>
      </w:tblGrid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Легкая атлетика. (15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200" w:line="36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на уроках по лёгкой атлетике. Высокий   старт от 30-40 метров</w:t>
            </w: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.  Физическая культура.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20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Низкий старт.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Стартовый разгон.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Эстафетный бег.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на результат  30 , 60 метров.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Челночный бег 3*10м. Прыжок в длину с места.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на 100 метров. Прыжок в длину с 9-11 шагов разбега.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9-11 шагов разбега. 6-ти мин. Бег.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на результат.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Метание теннисного мяча в вертикальную цель 1х1м с 10-12 метров.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Метание гранаты на дальность.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Эстафета 4*200м.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для развития скоростных способностей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для развития координации движений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лёгкой атлетике.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14, 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Баскетбол (7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Инструктаж по ТБ. Передача мяча различными способами.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Быстрый прорыв. Бросок мяча одной рукой.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Броски мяча в движении одной рукой от плеча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Бросок мяча в кольцо со средней дистанции.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действия игроков в нападении и защите. «</w:t>
            </w:r>
            <w:proofErr w:type="spellStart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подготовка баскетболиста. Позиционное нападение.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CD0" w:rsidRPr="00D736E6" w:rsidRDefault="00CD5CD0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Теоретический тест по баскетболу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6,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КРОССОВАЯ ПОДГОТОВКА (9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 8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10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15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Равномерный бег до 20-25 минут.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бега на длинные дистанции.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бега на длинные дистанции.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1000 м. На результат.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2000м.- 3000м. На результат.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Теоретический тест по кроссовой подготовке.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9,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ФУТБОЛ.</w:t>
            </w: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(9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передачи ногами.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ударов по мячу.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приёма мяча.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мяча с изменением направления.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Удары по воротам на точность с определенным заданием.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Тактика игры вратаря, защитника, нападающего.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Двухсторонняя игра в футбол.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Двухсторонняя игра в футбол.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футболу.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 практика – 8,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Лыжная подготовка (13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42-43</w:t>
            </w:r>
          </w:p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безопасности на уроках по лыжной подготовке. Одновременный одношажный ход.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44-46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Попеременный  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Торможение и поворот плугом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Переходы с </w:t>
            </w:r>
            <w:proofErr w:type="gramStart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одновременного</w:t>
            </w:r>
            <w:proofErr w:type="gramEnd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попеременный ход.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Бег на дистанции 3000 метров. На результат.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лыжной подготовке.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12, 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Гимнастика с элементами акробатики. (12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на уроках по гимнастике. Строевые упражнения.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Перестроение из колонны по 1 в колонну по 2 по 4 по 8 в движении.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движении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кругом в движении.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в висе.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в висе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 боком «Колесо»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Кувырок прыжком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Длинный кувырок через препятствия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Стойка  на  руках с помощью. Мост и поворот в упор на  колено.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гимнастике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 практика – 11,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Атлетическая гимнастика (9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во время занятий в тренажёрном зале. Развитие силы</w:t>
            </w:r>
            <w:r w:rsidRPr="00D7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Подтягивания различными хватами.</w:t>
            </w:r>
          </w:p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снарядах - тренажерах.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жима штанги с груди лежа.</w:t>
            </w:r>
          </w:p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лёжа. Упражнения со свободными отягощениями.</w:t>
            </w:r>
          </w:p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 со штангой на плечах. Упражнения на снарядах.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тест по атлетической гимнастике.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8, 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КРОССОВАЯ ПОДГОТОВКА (6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 Бег 15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скоростной выносливости. Бег 5*250м.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Равномерный бег до20-25 минут с чередованием ходьбы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Челночный бег 4*30м.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2000-3000м.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атлетика (12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Подводящие упражнения в метании.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Метание гранаты.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Метание гранаты на результат.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прыжка в длину с разбега.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приземление.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разбега на результат.</w:t>
            </w: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 30 , 60 метров.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Бег 30, 60 метров на результат.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Эстафетный бег.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лёгкой атлетике.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11, 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Волейбол. (9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безопасности на уроках по спортивным играм. Стойка игрока. Перемещения в стойке. </w:t>
            </w:r>
          </w:p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подачи.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приёма.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передачи мяча.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атакующего удара из-под сетки.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9F2063">
        <w:trPr>
          <w:trHeight w:val="5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блока под сеткой.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Игра в волейбол по правилам.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волейболу.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 практика – 8,  тест –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AD50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тестовая работа по физической культуре.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11D6A" w:rsidRPr="00D736E6" w:rsidRDefault="00711D6A" w:rsidP="00711D6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711D6A" w:rsidRPr="00D736E6" w:rsidRDefault="00711D6A" w:rsidP="00711D6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5F14" w:rsidRPr="00D736E6" w:rsidRDefault="00A55F14" w:rsidP="00A55F14">
      <w:pPr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5F14" w:rsidRPr="00D736E6" w:rsidRDefault="00A55F14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FB34E8"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34E8" w:rsidRPr="00D736E6" w:rsidRDefault="00FB34E8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11 </w:t>
      </w:r>
      <w:r w:rsidRPr="00D736E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класс</w:t>
      </w:r>
    </w:p>
    <w:tbl>
      <w:tblPr>
        <w:tblpPr w:leftFromText="180" w:rightFromText="180" w:bottomFromText="200" w:vertAnchor="text" w:tblpX="-952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159"/>
        <w:gridCol w:w="2710"/>
      </w:tblGrid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Легкая атлетика. (15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200" w:line="36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на уроках по лёгкой атлетике. Высокий   старт от 30-40 метров</w:t>
            </w:r>
            <w:r w:rsidRPr="00D736E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.  Физическая культура.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20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Низкий старт.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Стартовый разгон.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Эстафетный бег.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на результат  30 , 60 метров.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Челночный бег 3*10м. Прыжок в длину с места.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на 100 метров. Прыжок в длину с 9-11 шагов разбега.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9-11 шагов разбега. 6-ти мин. Бег.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на результат.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Метание теннисного мяча в вертикальную цель 1х1м с 10-12 метров.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Метание гранаты на дальность.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Эстафета 4*200м.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для развития скоростных способностей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для развития координации движений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лёгкой атлетике.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14,  тест – 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Баскетбол (7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Инструктаж по ТБ. Передача мяча различными способами.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Быстрый прорыв. Бросок мяча одной рукой.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Броски мяча в движении одной рукой от плеча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Бросок мяча в кольцо со средней дистанции.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действия игроков в нападении и защите. «</w:t>
            </w:r>
            <w:proofErr w:type="spellStart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подготовка баскетболиста. Позиционное нападение.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Теоретический тест по баскетболу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6, тест – 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КРОССОВАЯ ПОДГОТОВКА (9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 8 мин.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10 мин.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15 мин.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Равномерный бег до 20-25 минут.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бега на длинные дистанции.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бега на длинные дистанции.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1000 м. На результат.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2000м.- 3000м. На результат.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Теоретический тест по кроссовой подготовке.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9, тест – 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ФУТБОЛ. </w:t>
            </w:r>
            <w:proofErr w:type="gramStart"/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передачи ногами.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ударов по мячу.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приёма мяча.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мяча с изменением направления.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Удары по воротам на точность с определенным заданием.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Тактика игры вратаря, защитника, нападающего.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Двухсторонняя игра в футбол.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Двухсторонняя игра в футбол.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футболу.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 практика – 8, тест – 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Лыжная подготовка (13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42-43</w:t>
            </w:r>
          </w:p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безопасности на уроках по лыжной подготовке. Одновременный одношажный ход.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44-46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Попеременный  ход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Торможение и поворот плугом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Переходы с </w:t>
            </w:r>
            <w:proofErr w:type="gramStart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одновременного</w:t>
            </w:r>
            <w:proofErr w:type="gramEnd"/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попеременный ход.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Бег на дистанции 3000 метров. На результат.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лыжной подготовке.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12,  тест – 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Гимнастика с элементами акробатики. (12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на уроках по гимнастике. Строевые упражнения.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Перестроение из колонны по 1 в колонну по 2 по 4 по 8 в движении.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движении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кругом в движении.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в висе.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в висе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 боком «Колесо»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Кувырок прыжком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Длинный кувырок через препятствия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Стойка  на  руках с помощью. Мост и поворот в упор на  колено.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гимнастике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 практика – 11, тест – 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Атлетическая гимнастика. (9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во время занятий в тренажёрном зале. Развитие силы</w:t>
            </w:r>
            <w:r w:rsidRPr="00D7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силы.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Подтягивания различными хватами.</w:t>
            </w:r>
          </w:p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снарядах - тренажерах.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жима штанги с груди лежа.</w:t>
            </w:r>
          </w:p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лёжа. Упражнения со свободными отягощениями.</w:t>
            </w:r>
          </w:p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 со штангой на плечах. Упражнения на снарядах.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тест по атлетической гимнастике.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8,  тест – 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КРОССОВАЯ ПОДГОТОВКА. (6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 Бег 15 мин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скоростной выносливости. Бег 5*250м.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Равномерный бег до20-25 минут с чередованием ходьбы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Челночный бег 4*30м.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Кросс 2000-3000м.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Легкая атлетика. </w:t>
            </w:r>
            <w:proofErr w:type="gramStart"/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Подводящие упражнения в метании.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Метание гранаты.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Метание гранаты на результат.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прыжка в длину с разбега.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приземление.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разбега на результат.</w:t>
            </w: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 30 , 60 метров.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Бег 30, 60 метров на результат.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Эстафетный бег.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тест по лёгкой атлетике.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Итого: практика – 11,  тест – 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Волейбол. (9 час)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безопасности на уроках по спортивным играм. Стойка игрока. Перемещения в стойке. </w:t>
            </w:r>
          </w:p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подачи.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приёма.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передачи мяча.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атакующего удара из-под сетки.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4E8" w:rsidRPr="00D736E6" w:rsidTr="00DB59D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DB59DA" w:rsidP="00DB5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тестовая работа по физической культуре.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8" w:rsidRPr="00D736E6" w:rsidRDefault="00FB34E8" w:rsidP="00AD500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5F14" w:rsidRPr="00D736E6" w:rsidRDefault="00A55F14" w:rsidP="00A55F1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6765E1" w:rsidRPr="00D736E6" w:rsidRDefault="006765E1" w:rsidP="006765E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736E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4F1E2D" w:rsidRPr="00D736E6" w:rsidRDefault="004F1E2D">
      <w:pPr>
        <w:rPr>
          <w:rFonts w:ascii="Times New Roman" w:hAnsi="Times New Roman" w:cs="Times New Roman"/>
          <w:b/>
          <w:sz w:val="20"/>
          <w:szCs w:val="20"/>
        </w:rPr>
      </w:pPr>
    </w:p>
    <w:p w:rsidR="004F1E2D" w:rsidRPr="00D736E6" w:rsidRDefault="004F1E2D">
      <w:pPr>
        <w:rPr>
          <w:rFonts w:ascii="Times New Roman" w:hAnsi="Times New Roman" w:cs="Times New Roman"/>
          <w:b/>
          <w:sz w:val="20"/>
          <w:szCs w:val="20"/>
        </w:rPr>
      </w:pPr>
    </w:p>
    <w:sectPr w:rsidR="004F1E2D" w:rsidRPr="00D7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8F" w:rsidRDefault="00674D8F" w:rsidP="00535EC3">
      <w:pPr>
        <w:spacing w:after="0" w:line="240" w:lineRule="auto"/>
      </w:pPr>
      <w:r>
        <w:separator/>
      </w:r>
    </w:p>
  </w:endnote>
  <w:endnote w:type="continuationSeparator" w:id="0">
    <w:p w:rsidR="00674D8F" w:rsidRDefault="00674D8F" w:rsidP="005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8F" w:rsidRDefault="00674D8F" w:rsidP="00535EC3">
      <w:pPr>
        <w:spacing w:after="0" w:line="240" w:lineRule="auto"/>
      </w:pPr>
      <w:r>
        <w:separator/>
      </w:r>
    </w:p>
  </w:footnote>
  <w:footnote w:type="continuationSeparator" w:id="0">
    <w:p w:rsidR="00674D8F" w:rsidRDefault="00674D8F" w:rsidP="005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326"/>
    <w:multiLevelType w:val="hybridMultilevel"/>
    <w:tmpl w:val="D12ACF80"/>
    <w:lvl w:ilvl="0" w:tplc="3F0AB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4B58DE"/>
    <w:multiLevelType w:val="hybridMultilevel"/>
    <w:tmpl w:val="76E49198"/>
    <w:lvl w:ilvl="0" w:tplc="55AABFF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272C71"/>
    <w:multiLevelType w:val="hybridMultilevel"/>
    <w:tmpl w:val="43601EE0"/>
    <w:lvl w:ilvl="0" w:tplc="5B2284BA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44D53A2"/>
    <w:multiLevelType w:val="hybridMultilevel"/>
    <w:tmpl w:val="7A9E7D7C"/>
    <w:lvl w:ilvl="0" w:tplc="015A2D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73"/>
    <w:rsid w:val="0002187F"/>
    <w:rsid w:val="00051120"/>
    <w:rsid w:val="00074655"/>
    <w:rsid w:val="000B6EB0"/>
    <w:rsid w:val="001075C4"/>
    <w:rsid w:val="00175EBB"/>
    <w:rsid w:val="00297BA4"/>
    <w:rsid w:val="002C2783"/>
    <w:rsid w:val="003329B2"/>
    <w:rsid w:val="003B61E9"/>
    <w:rsid w:val="00491E5A"/>
    <w:rsid w:val="004F1E2D"/>
    <w:rsid w:val="004F7B8E"/>
    <w:rsid w:val="00535EC3"/>
    <w:rsid w:val="00551099"/>
    <w:rsid w:val="00576AD7"/>
    <w:rsid w:val="005A5A08"/>
    <w:rsid w:val="005B5C91"/>
    <w:rsid w:val="00627F56"/>
    <w:rsid w:val="00674D8F"/>
    <w:rsid w:val="006765E1"/>
    <w:rsid w:val="006F64C8"/>
    <w:rsid w:val="00711D6A"/>
    <w:rsid w:val="00716593"/>
    <w:rsid w:val="0074548C"/>
    <w:rsid w:val="0076222F"/>
    <w:rsid w:val="007970EF"/>
    <w:rsid w:val="00802F73"/>
    <w:rsid w:val="00873853"/>
    <w:rsid w:val="008975B2"/>
    <w:rsid w:val="008D3FB3"/>
    <w:rsid w:val="00906634"/>
    <w:rsid w:val="00916F0C"/>
    <w:rsid w:val="009218DE"/>
    <w:rsid w:val="00927074"/>
    <w:rsid w:val="00957361"/>
    <w:rsid w:val="00977009"/>
    <w:rsid w:val="00994190"/>
    <w:rsid w:val="009957B3"/>
    <w:rsid w:val="009F2063"/>
    <w:rsid w:val="00A55F14"/>
    <w:rsid w:val="00AC23E9"/>
    <w:rsid w:val="00AD500D"/>
    <w:rsid w:val="00AD577E"/>
    <w:rsid w:val="00B40C32"/>
    <w:rsid w:val="00B41170"/>
    <w:rsid w:val="00B938E4"/>
    <w:rsid w:val="00BD5E84"/>
    <w:rsid w:val="00CD5CD0"/>
    <w:rsid w:val="00CE7082"/>
    <w:rsid w:val="00D049FF"/>
    <w:rsid w:val="00D149FE"/>
    <w:rsid w:val="00D736E6"/>
    <w:rsid w:val="00DB59DA"/>
    <w:rsid w:val="00E33612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EC3"/>
  </w:style>
  <w:style w:type="paragraph" w:styleId="a5">
    <w:name w:val="footer"/>
    <w:basedOn w:val="a"/>
    <w:link w:val="a6"/>
    <w:uiPriority w:val="99"/>
    <w:unhideWhenUsed/>
    <w:rsid w:val="0053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EC3"/>
  </w:style>
  <w:style w:type="table" w:styleId="a7">
    <w:name w:val="Table Grid"/>
    <w:basedOn w:val="a1"/>
    <w:uiPriority w:val="59"/>
    <w:rsid w:val="0053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2187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D736E6"/>
  </w:style>
  <w:style w:type="character" w:customStyle="1" w:styleId="c0">
    <w:name w:val="c0"/>
    <w:basedOn w:val="a0"/>
    <w:rsid w:val="00D736E6"/>
  </w:style>
  <w:style w:type="paragraph" w:styleId="aa">
    <w:name w:val="Body Text"/>
    <w:basedOn w:val="a"/>
    <w:link w:val="ab"/>
    <w:uiPriority w:val="99"/>
    <w:semiHidden/>
    <w:unhideWhenUsed/>
    <w:rsid w:val="00D736E6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36E6"/>
  </w:style>
  <w:style w:type="character" w:customStyle="1" w:styleId="FontStyle104">
    <w:name w:val="Font Style104"/>
    <w:rsid w:val="00D736E6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rsid w:val="00D736E6"/>
    <w:rPr>
      <w:rFonts w:ascii="Times New Roman" w:hAnsi="Times New Roman" w:cs="Times New Roman"/>
      <w:b/>
      <w:bCs/>
      <w:sz w:val="8"/>
      <w:szCs w:val="8"/>
    </w:rPr>
  </w:style>
  <w:style w:type="paragraph" w:styleId="ac">
    <w:name w:val="Normal (Web)"/>
    <w:basedOn w:val="a"/>
    <w:rsid w:val="00D736E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EC3"/>
  </w:style>
  <w:style w:type="paragraph" w:styleId="a5">
    <w:name w:val="footer"/>
    <w:basedOn w:val="a"/>
    <w:link w:val="a6"/>
    <w:uiPriority w:val="99"/>
    <w:unhideWhenUsed/>
    <w:rsid w:val="0053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EC3"/>
  </w:style>
  <w:style w:type="table" w:styleId="a7">
    <w:name w:val="Table Grid"/>
    <w:basedOn w:val="a1"/>
    <w:uiPriority w:val="59"/>
    <w:rsid w:val="0053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2187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D736E6"/>
  </w:style>
  <w:style w:type="character" w:customStyle="1" w:styleId="c0">
    <w:name w:val="c0"/>
    <w:basedOn w:val="a0"/>
    <w:rsid w:val="00D736E6"/>
  </w:style>
  <w:style w:type="paragraph" w:styleId="aa">
    <w:name w:val="Body Text"/>
    <w:basedOn w:val="a"/>
    <w:link w:val="ab"/>
    <w:uiPriority w:val="99"/>
    <w:semiHidden/>
    <w:unhideWhenUsed/>
    <w:rsid w:val="00D736E6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36E6"/>
  </w:style>
  <w:style w:type="character" w:customStyle="1" w:styleId="FontStyle104">
    <w:name w:val="Font Style104"/>
    <w:rsid w:val="00D736E6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rsid w:val="00D736E6"/>
    <w:rPr>
      <w:rFonts w:ascii="Times New Roman" w:hAnsi="Times New Roman" w:cs="Times New Roman"/>
      <w:b/>
      <w:bCs/>
      <w:sz w:val="8"/>
      <w:szCs w:val="8"/>
    </w:rPr>
  </w:style>
  <w:style w:type="paragraph" w:styleId="ac">
    <w:name w:val="Normal (Web)"/>
    <w:basedOn w:val="a"/>
    <w:rsid w:val="00D736E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6F79-8EC8-4968-B552-C7CB2E5D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6142</Words>
  <Characters>35013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Новикова Галина Михайловна</cp:lastModifiedBy>
  <cp:revision>31</cp:revision>
  <cp:lastPrinted>2017-06-16T09:14:00Z</cp:lastPrinted>
  <dcterms:created xsi:type="dcterms:W3CDTF">2017-01-31T16:17:00Z</dcterms:created>
  <dcterms:modified xsi:type="dcterms:W3CDTF">2020-11-13T10:31:00Z</dcterms:modified>
</cp:coreProperties>
</file>