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E" w:rsidRDefault="003D47CE" w:rsidP="003D4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7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9237249"/>
            <wp:effectExtent l="0" t="0" r="0" b="0"/>
            <wp:docPr id="1" name="Рисунок 1" descr="H:\САЙТ ШКОЛЫ\ТИТУЛ БИ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ШКОЛЫ\ТИТУЛ БИ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4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64BB" w:rsidRPr="00491401" w:rsidRDefault="00491401" w:rsidP="003D47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14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 w:rsidRPr="00491401">
        <w:rPr>
          <w:rFonts w:ascii="Times New Roman" w:eastAsia="Times New Roman" w:hAnsi="Times New Roman" w:cs="Times New Roman"/>
          <w:b/>
          <w:sz w:val="24"/>
          <w:szCs w:val="24"/>
        </w:rPr>
        <w:t xml:space="preserve"> «Биология»</w:t>
      </w:r>
    </w:p>
    <w:p w:rsidR="000164BB" w:rsidRPr="00491401" w:rsidRDefault="00F05A25" w:rsidP="004914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777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по биологии составлена на основе примерной программы основного общего образования в 5-9 классах, автор И.Н. Пономарёва,  В.С.Кучменко,  О.А.Корнилова, А.Г.Драгомилов</w:t>
      </w:r>
      <w:r w:rsidR="00232B24" w:rsidRPr="004277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82924" w:rsidRPr="0039289A" w:rsidRDefault="00491401" w:rsidP="0058292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8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BA4FC3" w:rsidRPr="00582924" w:rsidRDefault="00BA4FC3" w:rsidP="00582924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6  классы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гаранта жизни и благополучия людей на Земле.</w:t>
      </w:r>
    </w:p>
    <w:p w:rsidR="00BA4FC3" w:rsidRPr="000164BB" w:rsidRDefault="00BA4FC3" w:rsidP="00BA4FC3">
      <w:pPr>
        <w:widowControl w:val="0"/>
        <w:overflowPunct w:val="0"/>
        <w:autoSpaceDE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7–9 классы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 учиться признавать противоречивость и незавершенность своих взглядов на мир, возможность их изменения.</w:t>
      </w:r>
    </w:p>
    <w:p w:rsidR="00BA4FC3" w:rsidRPr="000164BB" w:rsidRDefault="00BA4FC3" w:rsidP="0042777B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BA4FC3" w:rsidRPr="000164BB" w:rsidRDefault="00BA4FC3" w:rsidP="0042777B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BA4FC3" w:rsidRPr="000164BB" w:rsidRDefault="00BA4FC3" w:rsidP="0042777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r w:rsidR="00491401" w:rsidRPr="000164B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 близких людей и окружающих.</w:t>
      </w:r>
    </w:p>
    <w:p w:rsidR="00BA4FC3" w:rsidRPr="000164BB" w:rsidRDefault="00BA4FC3" w:rsidP="0042777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BA4FC3" w:rsidRPr="000164BB" w:rsidRDefault="00BA4FC3" w:rsidP="0042777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BA4FC3" w:rsidRPr="000164BB" w:rsidRDefault="00BA4FC3" w:rsidP="0042777B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BA4FC3" w:rsidRPr="000164BB" w:rsidRDefault="00582924" w:rsidP="00BA4FC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 результаты</w:t>
      </w:r>
    </w:p>
    <w:p w:rsidR="00BA4FC3" w:rsidRPr="000164BB" w:rsidRDefault="00BA4FC3" w:rsidP="00BA4FC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39289A" w:rsidRDefault="00BA4FC3" w:rsidP="0010622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5829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82924">
        <w:rPr>
          <w:rFonts w:ascii="Times New Roman" w:eastAsia="Times New Roman" w:hAnsi="Times New Roman" w:cs="Times New Roman"/>
          <w:b/>
          <w:i/>
          <w:sz w:val="24"/>
          <w:szCs w:val="24"/>
        </w:rPr>
        <w:t>6-й  классы</w:t>
      </w:r>
      <w:r w:rsidR="0047588D" w:rsidRPr="000164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A4FC3" w:rsidRPr="000164BB" w:rsidRDefault="00BA4FC3" w:rsidP="00427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A4FC3" w:rsidRPr="000164BB" w:rsidRDefault="00BA4FC3" w:rsidP="00427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r w:rsidR="00491401" w:rsidRPr="000164BB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средства</w:t>
      </w: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достижения цели.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диалоге с учителем совершенствовать самостоятельно выработанные критерии оценки.</w:t>
      </w:r>
    </w:p>
    <w:p w:rsidR="00BA4FC3" w:rsidRPr="0039289A" w:rsidRDefault="00BA4FC3" w:rsidP="004277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39289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9-й классы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предложенных и искать </w:t>
      </w:r>
      <w:r w:rsidR="00491401"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средства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достижения цели.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  Подбирать к каждой проблеме (задаче) адекватную ей теоретическую модель.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основными </w:t>
      </w:r>
      <w:r w:rsidR="00491401"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и дополнительные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 (справочная литература, сложные приборы, компьютер).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В ходе представления проекта давать оценку его результатам.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A4FC3" w:rsidRPr="000164BB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BA4FC3" w:rsidRPr="0039289A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39289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6-й  классы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схематические модели с выделением существенных характеристик объекта.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Вычитывать все уровни текстовой информации.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A4FC3" w:rsidRPr="0039289A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39289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9-й классы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понятия: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–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давать определение понятиям на основе изученного на различных предметах учебного материала;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–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осуществлять логическую операцию установления </w:t>
      </w:r>
      <w:r w:rsidR="00491401"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родовидовых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отношений;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–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Представлять  информацию в виде  конспектов, таблиц, схем, графиков.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Понимая позицию другого, различать в его речи: мнение (точку зрения), доказательство (аргументы), </w:t>
      </w:r>
      <w:r w:rsidR="00491401"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факты; гипотезы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A4FC3" w:rsidRPr="000164BB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BA4FC3" w:rsidRPr="0039289A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39289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6-й классы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A4FC3" w:rsidRPr="0039289A" w:rsidRDefault="00BA4FC3" w:rsidP="001062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39289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9289A">
        <w:rPr>
          <w:rFonts w:ascii="Times New Roman" w:eastAsia="Times New Roman" w:hAnsi="Times New Roman" w:cs="Times New Roman"/>
          <w:b/>
          <w:i/>
          <w:sz w:val="24"/>
          <w:szCs w:val="24"/>
        </w:rPr>
        <w:t>9-й классы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Отстаивая свою точку зрения, приводить аргументы, подтверждая их фактами.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Понимая позицию другого, различать в его речи: мнение (точку зрения), доказательство (аргументы), </w:t>
      </w:r>
      <w:r w:rsidR="00491401"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факты; гипотезы</w:t>
      </w: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, аксиомы, теории.</w:t>
      </w:r>
    </w:p>
    <w:p w:rsidR="00BA4FC3" w:rsidRPr="000164BB" w:rsidRDefault="00BA4FC3" w:rsidP="0042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64BB">
        <w:rPr>
          <w:rFonts w:ascii="Times New Roman" w:eastAsia="Calibri" w:hAnsi="Times New Roman" w:cs="Times New Roman"/>
          <w:sz w:val="24"/>
          <w:szCs w:val="24"/>
          <w:lang w:eastAsia="ar-SA"/>
        </w:rPr>
        <w:t>Уметь взглянуть на ситуацию с иной позиции и договариваться с людьми иных позиций.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016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A4FC3" w:rsidRPr="000164BB" w:rsidRDefault="0039289A" w:rsidP="0010622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 результаты</w:t>
      </w:r>
      <w:r w:rsidR="00BA4FC3" w:rsidRPr="0001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FC3" w:rsidRPr="000164BB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5-й класс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BA4FC3" w:rsidRPr="000164BB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6-й класс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различать цветковые растения, однодольные и двудольные, приводить примеры </w:t>
      </w:r>
      <w:r w:rsidR="00491401"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растений изученных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семейств цветковых растений (максимум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природе.</w:t>
      </w:r>
    </w:p>
    <w:p w:rsidR="00BA4FC3" w:rsidRPr="000164BB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7-й класс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роль в природе изученных групп животных.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животных в жизни и хозяйстве человека;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</w:t>
      </w:r>
      <w:r w:rsidR="00491401"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червей, моллюсков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животных (простейшие, кишечнополостные, плоские, круглые и кольчатые </w:t>
      </w:r>
      <w:r w:rsidR="00491401"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черви, моллюски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важнейшие отряды насекомых и млекопитающих;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BA4FC3" w:rsidRPr="000164BB" w:rsidRDefault="00BA4FC3" w:rsidP="00427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осуществлять личную профилактику заболеваний, вызываемых паразитическими животными</w:t>
      </w:r>
    </w:p>
    <w:p w:rsidR="00BA4FC3" w:rsidRPr="000164BB" w:rsidRDefault="00BA4FC3" w:rsidP="00106222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8-й  класс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 элементарные сведения об эмбриональном и постэмбриональном развитии человека.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некоторые наблюдаемые процессы, проходящие в собственном организме;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объяснять, почему физический труд и спорт благотворно влияют на организм;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 особенности строения и жизнедеятельности клетки;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биологический смысл разделения органов и функций;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характеризовать, как кровеносная, нервная и эндокринная системы органов выполняют координирующую функцию в организме;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характеризовать, как покровы поддерживают постоянство внутренней среды организма;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биологический смысл размножения и причины естественной смерти;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характеризовать биологические корни различий в поведении и в социальных функциях женщин и мужчин (максимум).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называть основные правила здорового образа жизни, факторы, сохраняющие и разрушающие здоровье;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выявлять причины нарушения осанки и развития плоскостопия;</w:t>
      </w:r>
      <w:r w:rsidR="0039289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оказывать первую помощь при травмах;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применять свои знания для составления режима дня, труда и отдыха, правил рационального питания, поведения, гигиены;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называть симптомы некоторых распространенных </w:t>
      </w:r>
      <w:r w:rsidR="00197CB7"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болезней.</w:t>
      </w:r>
    </w:p>
    <w:p w:rsidR="00BA4FC3" w:rsidRPr="000164BB" w:rsidRDefault="00BA4FC3" w:rsidP="0010622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i/>
          <w:sz w:val="24"/>
          <w:szCs w:val="24"/>
        </w:rPr>
        <w:t>9-й класс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роль биоразнообразия в поддержании биосферного круговорота веществ.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приводить примеры приспособлений у растений и животных.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соблюдать профилактику наследственных болезней;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основные уровни организации живого;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перечислять основные положения клеточной теории;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обмен веществ в клетке и его энергетическое обеспечение;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0C1A57" w:rsidRPr="00BA0B9D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color w:val="231F20"/>
          <w:sz w:val="24"/>
          <w:szCs w:val="24"/>
        </w:rPr>
        <w:t>– классифицировать живые организмы по их ролям в круговороте веществ, выде</w:t>
      </w:r>
      <w:r w:rsidR="00BA0B9D">
        <w:rPr>
          <w:rFonts w:ascii="Times New Roman" w:eastAsia="Times New Roman" w:hAnsi="Times New Roman" w:cs="Times New Roman"/>
          <w:color w:val="231F20"/>
          <w:sz w:val="24"/>
          <w:szCs w:val="24"/>
        </w:rPr>
        <w:t>лять цепи питания в экосистем</w:t>
      </w:r>
    </w:p>
    <w:p w:rsidR="00FD76AC" w:rsidRDefault="0039289A" w:rsidP="0039289A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Содержание учебного предмета</w:t>
      </w:r>
      <w:r w:rsidR="00197C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«Биология»</w:t>
      </w:r>
    </w:p>
    <w:p w:rsidR="00197CB7" w:rsidRDefault="00A43B1E" w:rsidP="00197C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7CB7" w:rsidRPr="00197CB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197CB7" w:rsidRPr="0019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FC3" w:rsidRPr="000164BB" w:rsidRDefault="00A43B1E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FC3" w:rsidRPr="000164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Биология-наука о живом мире»</w:t>
      </w:r>
    </w:p>
    <w:p w:rsidR="00BA4FC3" w:rsidRPr="000164BB" w:rsidRDefault="00A43B1E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  <w:r w:rsidR="00BA4FC3" w:rsidRPr="000164BB">
        <w:rPr>
          <w:rFonts w:ascii="Times New Roman" w:eastAsia="Times New Roman" w:hAnsi="Times New Roman" w:cs="Times New Roman"/>
          <w:b/>
          <w:sz w:val="24"/>
          <w:szCs w:val="24"/>
        </w:rPr>
        <w:t>. Биология - наука о живом мире (8 ч.)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Биология – наука о живом. 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Живой организм и его свойства: обмен веществ, рост, индивидуальное развитие, размножение, раздражимость, приспособленность.</w:t>
      </w:r>
    </w:p>
    <w:p w:rsidR="00BA4FC3" w:rsidRPr="000164BB" w:rsidRDefault="00BA4FC3" w:rsidP="00E274B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Возникновение приспособлений – результат эволюции. Примеры приспособлений.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Наблюдение – начало всякого изучения. Факт. Сравнение и его роль в оценке воспроизводимости результатов. Эксперимент – важнейший  способ проверки гипотез и создания теорий. Приборы и инструменты и их роль в науке. Измерение.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</w:t>
      </w: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Изучение строения живых кле</w:t>
      </w:r>
      <w:r w:rsidR="00EA7390">
        <w:rPr>
          <w:rFonts w:ascii="Times New Roman" w:eastAsia="Times New Roman" w:hAnsi="Times New Roman" w:cs="Times New Roman"/>
          <w:sz w:val="24"/>
          <w:szCs w:val="24"/>
        </w:rPr>
        <w:t xml:space="preserve">ток кожицы лука, клеток листьев, микроскопа, 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2. Многообразие живых организмов.(10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Разнообразие организмов. Принципы их классификации. Отличительные признаки представителей разных царств живой природы.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Систематика – наука о многообразии живых организмов. Важнейшие систематические группы. Основные царства живой природы:  растения, грибы, животные.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редуценты в природных экосистемах, полезная микрофлора организма: на коже, во рту, в кишечнике).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Многообразие и значение грибов. Их  роль  в природе и в жизни человека. Строение, жизнедеятельность грибов. Размножение грибов.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Роль грибов в биосфере и в жизни человека. Практическое значение грибов. Съедобные и ядовитые грибы своей местности.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2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Изучение строения лишайников.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3. Жизнь организмов на планете земля  (8 ч.)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Влияние экологических факторов на организмы. Факторы не живой природы, факторы живой природы. Примеры экологических факторов.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Понятие природные зоны. Различные типы природных зон: влажный тропический лес, тайга, тундра, широколиственный лес, степь.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Природные зоны России, их обитатели. Редкие и исчезающие виды природных зон, требующие охраны.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Своеобразие и уникальность живого мира материков: Африки, Австралии, Южной Америки, Северной Америки, Евразии, Антарктиды.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="0039289A">
        <w:rPr>
          <w:rFonts w:ascii="Times New Roman" w:eastAsia="Times New Roman" w:hAnsi="Times New Roman" w:cs="Times New Roman"/>
          <w:b/>
          <w:sz w:val="24"/>
          <w:szCs w:val="24"/>
        </w:rPr>
        <w:t>4. Человек  на планете Земля  (8</w:t>
      </w: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Когда и где появился человек. Предки Человека разумного. Орудия труда человека разумного. Биологические особенности современного человека.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39289A">
        <w:rPr>
          <w:rFonts w:ascii="Times New Roman" w:eastAsia="Times New Roman" w:hAnsi="Times New Roman" w:cs="Times New Roman"/>
          <w:sz w:val="24"/>
          <w:szCs w:val="24"/>
        </w:rPr>
        <w:t>ь человека в природе и наши дни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. Особенности поведения человека. Речь. Мыщление.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Роль человека в биосфере. Экологические проблемы. Изменение человеком окружающей среды.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Причины исчезновения многих видов животных и растений.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Проявление современным человеком заботы о живом мире. Заповедники, Красная книга.</w:t>
      </w:r>
    </w:p>
    <w:p w:rsidR="00A43B1E" w:rsidRPr="00A43B1E" w:rsidRDefault="00A43B1E" w:rsidP="00BA4F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A4FC3" w:rsidRPr="00A43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B1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</w:p>
    <w:p w:rsidR="00BA4FC3" w:rsidRPr="000164BB" w:rsidRDefault="00A43B1E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FC3" w:rsidRPr="000164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иология - наука о растениях»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1. Наука о  растения (5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Растение – клеточный организм. Клетка - основная структурная единица организма растения.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 Отличительные признаки растительных клеток.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Понятие о ткани растений.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водорослей. Многообразие водорослей</w:t>
      </w:r>
    </w:p>
    <w:p w:rsidR="00BA4FC3" w:rsidRPr="000164BB" w:rsidRDefault="0039289A" w:rsidP="00E274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Часть 2. Органы растений  (</w:t>
      </w:r>
      <w:r w:rsidR="00BA4FC3" w:rsidRPr="000164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Корень, его с</w:t>
      </w:r>
      <w:r w:rsidR="0039289A">
        <w:rPr>
          <w:rFonts w:ascii="Times New Roman" w:eastAsia="Times New Roman" w:hAnsi="Times New Roman" w:cs="Times New Roman"/>
          <w:sz w:val="24"/>
          <w:szCs w:val="24"/>
        </w:rPr>
        <w:t>троение, формирование и функции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. Почва и ее роль в жизни растения. Роль удобрений для возделывания культурных растений. Строение и формирование побега. Почка. Видоизменения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lastRenderedPageBreak/>
        <w:t>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3. Основные процессы жизнедеятельности растений (6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Функции частей цветка. Жизненный цикл цветкового растения. Половое размножение растений. Опыление и его формы. Соцветия – средство облегчить опыление.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Влияние экологических факторов на растения.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4. Многообразие и развитие растительного мира (11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="0039289A">
        <w:rPr>
          <w:rFonts w:ascii="Times New Roman" w:eastAsia="Times New Roman" w:hAnsi="Times New Roman" w:cs="Times New Roman"/>
          <w:b/>
          <w:sz w:val="24"/>
          <w:szCs w:val="24"/>
        </w:rPr>
        <w:t>сть 5. Природные  сообщества  (3</w:t>
      </w: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232B24" w:rsidRDefault="00454ACB" w:rsidP="00A4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Представители живого мира,  населяющие</w:t>
      </w:r>
      <w:r w:rsidR="00BA4FC3" w:rsidRPr="000164BB">
        <w:rPr>
          <w:rFonts w:ascii="Times New Roman" w:eastAsia="Times New Roman" w:hAnsi="Times New Roman" w:cs="Times New Roman"/>
          <w:sz w:val="24"/>
          <w:szCs w:val="24"/>
        </w:rPr>
        <w:t xml:space="preserve"> природные сообщества. Различие природных сообществ. Строение </w:t>
      </w:r>
      <w:r w:rsidR="00A43B1E">
        <w:rPr>
          <w:rFonts w:ascii="Times New Roman" w:eastAsia="Times New Roman" w:hAnsi="Times New Roman" w:cs="Times New Roman"/>
          <w:sz w:val="24"/>
          <w:szCs w:val="24"/>
        </w:rPr>
        <w:t>природных сообществ.</w:t>
      </w:r>
    </w:p>
    <w:p w:rsidR="00330B52" w:rsidRDefault="00330B52" w:rsidP="00330B52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43B1E">
        <w:rPr>
          <w:b/>
          <w:bCs/>
          <w:iCs/>
          <w:color w:val="000000"/>
        </w:rPr>
        <w:t>7 класс</w:t>
      </w:r>
      <w:r>
        <w:rPr>
          <w:b/>
          <w:bCs/>
          <w:i/>
          <w:iCs/>
          <w:color w:val="000000"/>
        </w:rPr>
        <w:t xml:space="preserve"> 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 Об</w:t>
      </w:r>
      <w:r w:rsidR="00EF615C">
        <w:rPr>
          <w:b/>
          <w:bCs/>
          <w:color w:val="000000"/>
        </w:rPr>
        <w:t>щие сведения о мире животных. (4</w:t>
      </w:r>
      <w:r>
        <w:rPr>
          <w:b/>
          <w:bCs/>
          <w:color w:val="000000"/>
        </w:rPr>
        <w:t xml:space="preserve">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Краткая история развития зоологии. Достижения современной зоологии.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2. Строение тел</w:t>
      </w:r>
      <w:r w:rsidR="00EF615C">
        <w:rPr>
          <w:b/>
          <w:bCs/>
          <w:color w:val="000000"/>
        </w:rPr>
        <w:t>а животных. (2</w:t>
      </w:r>
      <w:r>
        <w:rPr>
          <w:b/>
          <w:bCs/>
          <w:color w:val="000000"/>
        </w:rPr>
        <w:t xml:space="preserve">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3. Подцарство Простейшие. (4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Жгутиконосцы. Эвглена зеленая как простейшее, сочетающее черты животных и растений. Колониальные жгутиконосцы.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Болезнетворные простейшие: 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простейших в природе и жизни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№1</w:t>
      </w:r>
      <w:r>
        <w:rPr>
          <w:color w:val="000000"/>
        </w:rPr>
        <w:t> «Строение и передвижение инфузории»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Тема 4. Подцарство Многоклеточные животные. (2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Морские кишечнополостные. Их многообразие и значение. Коралловые полипы и медузы.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кишечнополостных в природе и жизни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5. Типы: Плоские черви, Круглые черви и Кольчатые черви. (6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Плоские черви.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червей и их место в истории развития животного мира.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№2 </w:t>
      </w:r>
      <w:r>
        <w:rPr>
          <w:color w:val="000000"/>
        </w:rPr>
        <w:t>«</w:t>
      </w:r>
      <w:r>
        <w:rPr>
          <w:i/>
          <w:iCs/>
          <w:color w:val="000000"/>
        </w:rPr>
        <w:t>Внешнее строение дождевого червя; передвижение; раздражимость</w:t>
      </w:r>
      <w:r>
        <w:rPr>
          <w:color w:val="000000"/>
        </w:rPr>
        <w:t>».</w:t>
      </w:r>
    </w:p>
    <w:p w:rsidR="00330B52" w:rsidRDefault="00EF615C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6. Тип Моллюски. (3</w:t>
      </w:r>
      <w:r w:rsidR="00330B52">
        <w:rPr>
          <w:b/>
          <w:bCs/>
          <w:color w:val="000000"/>
        </w:rPr>
        <w:t xml:space="preserve">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№3 </w:t>
      </w:r>
      <w:r>
        <w:rPr>
          <w:color w:val="000000"/>
        </w:rPr>
        <w:t>«</w:t>
      </w:r>
      <w:r>
        <w:rPr>
          <w:i/>
          <w:iCs/>
          <w:color w:val="000000"/>
        </w:rPr>
        <w:t>Внешнее строение раковин пресноводных и морских моллюсков</w:t>
      </w:r>
      <w:r>
        <w:rPr>
          <w:color w:val="000000"/>
        </w:rPr>
        <w:t>».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7. Тип Членистоногие. (7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типа. Сходство и различие членистоногих с кольчатыми червями.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 Паукообразные.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</w:t>
      </w:r>
      <w:r>
        <w:rPr>
          <w:color w:val="000000"/>
        </w:rPr>
        <w:lastRenderedPageBreak/>
        <w:t>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 4 </w:t>
      </w:r>
      <w:r>
        <w:rPr>
          <w:color w:val="000000"/>
        </w:rPr>
        <w:t>«</w:t>
      </w:r>
      <w:r>
        <w:rPr>
          <w:i/>
          <w:iCs/>
          <w:color w:val="000000"/>
        </w:rPr>
        <w:t>Внешнее строение насекомых</w:t>
      </w:r>
      <w:r>
        <w:rPr>
          <w:color w:val="000000"/>
        </w:rPr>
        <w:t>».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8. Тип Хордовые. (7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Краткая характеристика типа хордовых.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Подтип Бесчерепные.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Подтип Черепные. Надкласс Рыбы.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 5 </w:t>
      </w:r>
      <w:r>
        <w:rPr>
          <w:color w:val="000000"/>
        </w:rPr>
        <w:t>«</w:t>
      </w:r>
      <w:r>
        <w:rPr>
          <w:i/>
          <w:iCs/>
          <w:color w:val="000000"/>
        </w:rPr>
        <w:t>Внешнее строение и особенности передвижения рыб</w:t>
      </w:r>
      <w:r>
        <w:rPr>
          <w:color w:val="000000"/>
        </w:rPr>
        <w:t>».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9. Кл</w:t>
      </w:r>
      <w:r w:rsidR="00EF615C">
        <w:rPr>
          <w:b/>
          <w:bCs/>
          <w:color w:val="000000"/>
        </w:rPr>
        <w:t>асс Земноводные, или Амфибии. (4</w:t>
      </w:r>
      <w:r>
        <w:rPr>
          <w:b/>
          <w:bCs/>
          <w:color w:val="000000"/>
        </w:rPr>
        <w:t xml:space="preserve">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Вымершие земноводные. Происхождение земноводных.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10. Класс Пресмыкающиеся, или Рептилии. (5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класса. Наземно-воздушная среда обитания.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Змеи, ужи, гадюки (или другие представители в зависимости от местных условий). Сходство и различие змей и ящериц.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330B52" w:rsidRDefault="00EF615C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11. Класс Птицы. (8</w:t>
      </w:r>
      <w:r w:rsidR="00330B52">
        <w:rPr>
          <w:b/>
          <w:bCs/>
          <w:color w:val="000000"/>
        </w:rPr>
        <w:t xml:space="preserve">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Экологические группы птиц. Птицы лесов, водоемов и их побережий, открытых пространств.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Домашние птицы. Происхождение и важнейшие породы домашних птиц, их использование человеком.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 7 </w:t>
      </w:r>
      <w:r>
        <w:rPr>
          <w:color w:val="000000"/>
        </w:rPr>
        <w:t>«</w:t>
      </w:r>
      <w:r>
        <w:rPr>
          <w:i/>
          <w:iCs/>
          <w:color w:val="000000"/>
        </w:rPr>
        <w:t>Внешнее строение птиц. Строение перьев</w:t>
      </w:r>
      <w:r>
        <w:rPr>
          <w:color w:val="000000"/>
        </w:rPr>
        <w:t>»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 № 8 </w:t>
      </w:r>
      <w:r>
        <w:rPr>
          <w:color w:val="000000"/>
        </w:rPr>
        <w:t>«</w:t>
      </w:r>
      <w:r>
        <w:rPr>
          <w:i/>
          <w:iCs/>
          <w:color w:val="000000"/>
        </w:rPr>
        <w:t>Строение скелета птицы</w:t>
      </w:r>
      <w:r>
        <w:rPr>
          <w:color w:val="000000"/>
        </w:rPr>
        <w:t>».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12. Класс Млекопитающие, или Звери. (9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Предки млекопитающих – древние пресмыкающиеся. Многообразие млекопитающих.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Яйцекладущие. Сумчатые и плацентарные. Особенности биологии. Районы распространения и разнообразие.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Домашние звери. Разнообразие пород и их использование человеком. Дикие предки домашних животных.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13. Развитие животного мира на Земле. (2 ч.)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330B52" w:rsidRDefault="00330B52" w:rsidP="00E274B6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FC3" w:rsidRPr="000164BB" w:rsidRDefault="00A43B1E" w:rsidP="00BA4F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A4FC3" w:rsidRPr="00A43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B1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232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«БИОЛОГИЯ. ЧЕЛОВЕК»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Введение (2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Человек – биосоциальное существо. Систематическое положение человека. Человек – животное (гетеротроф, питание с помощью рта, подвижность), позвоночное и млекопитающее.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1. Общий обзор организма человека (5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Орган и ткань. Типы тканей: эпителиальная, мышечная, соединительная, нервная, репродуктивная.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Клетка и ее строение. Основные органеллы клетки и их функции. Тканевая жидкость – среда клеток организма.</w:t>
      </w:r>
    </w:p>
    <w:p w:rsidR="00BA4FC3" w:rsidRPr="000164BB" w:rsidRDefault="00BA4FC3" w:rsidP="00E274B6">
      <w:pPr>
        <w:suppressAutoHyphens/>
        <w:spacing w:after="0" w:line="240" w:lineRule="auto"/>
        <w:ind w:left="1191" w:right="-113" w:hanging="1191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A43B1E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ar-SA"/>
        </w:rPr>
        <w:t>Лабораторные работы</w:t>
      </w:r>
      <w:r w:rsidRPr="000164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 Знакомство с препаратами клеток и тканей.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2. Опорно-двигательная система (8 ч.)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Опора, движение и защита.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 окружающей среды  и образа жизни на  образование и развитие скелета. Переломы и вывихи.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 Растяжение связок.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Кровоснабжение мышц и костей. Роль нервной системы в управлении движением.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работы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: Определение при внешнем осмотре местоположения костей на теле.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Часть3. Кровь кровообращение (9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Кровь и кровеносная система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. Кровь – соединительная ткань. Форменные элементы крови: эритроциты, лейкоциты, тромбоциты. Плазма. Функции крови: транспортная, газообменная, защитная, поддержание постоянной температуры тела, информационная. Группы  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Строение и функции кровеносной системы. Сердце и его главная функция.  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 Всасывание питательных веществ и поглощение кислорода тканями организма из артериальной крови. Проникновение крови из артериального русла в венозное через полупроницаемые стенки капилляров. Предупреждение сердечно-сосудистых заболеваний. Первая помощь при кровотечениях. Лимфа и ее свойства. Лимфатическая система. Тканевая жидкость.</w:t>
      </w:r>
    </w:p>
    <w:p w:rsidR="00BA4FC3" w:rsidRPr="000164BB" w:rsidRDefault="00BA4FC3" w:rsidP="00E274B6">
      <w:pPr>
        <w:suppressAutoHyphens/>
        <w:spacing w:after="0" w:line="240" w:lineRule="auto"/>
        <w:ind w:right="-113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A43B1E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ar-SA"/>
        </w:rPr>
        <w:t>Лабораторные работы</w:t>
      </w:r>
      <w:r w:rsidRPr="000164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 Рассмотрение препарата мазка крови. Измерение пульса до и после нагрузки.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4. Дыхание  (5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Биологическое значение дыхания. Воздухоносные пути и легкие, их строение и функции. Механизм вдоха и выдоха, роль диафрагмы, межреберной мускулатуры и грудной клетки в этом процессе. Жизненная емкость легких. Роль нервной и эндокринной систем в регуляции дыхания. Защита органов дыхания. Механизм газообмена в легких. Перенос кислорода и углекислого газа кровью. Клеточное дыхание.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Гигиена органов дыхания. Искусственное дыхание. Заболевания органов дыхания, их профилактика. Вредное влияние курения.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работы</w:t>
      </w: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Состав вдыхаемого и выдыхаемого воздуха, расчет жизненной емкости легких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5. Пищеварение (7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веществ в кровь.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пищевых отравлений, первая доврачебная помощь при них.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6. Обмен веществ  (3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7. Выделение (2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Роль крови в выведении конечных продуктов обмена </w:t>
      </w:r>
      <w:r w:rsidR="00A43B1E" w:rsidRPr="000164BB">
        <w:rPr>
          <w:rFonts w:ascii="Times New Roman" w:eastAsia="Times New Roman" w:hAnsi="Times New Roman" w:cs="Times New Roman"/>
          <w:sz w:val="24"/>
          <w:szCs w:val="24"/>
        </w:rPr>
        <w:t>веществ клеток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. Органы мочевыделительной системы, их функции, профилактика заболеваний</w:t>
      </w:r>
      <w:r w:rsidR="00A4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больших полушарий.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8. Кожа (4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</w:t>
      </w:r>
      <w:r w:rsidR="00F05A25">
        <w:rPr>
          <w:rFonts w:ascii="Times New Roman" w:eastAsia="Times New Roman" w:hAnsi="Times New Roman" w:cs="Times New Roman"/>
          <w:sz w:val="24"/>
          <w:szCs w:val="24"/>
        </w:rPr>
        <w:t>омощь при ожогах и обморожении.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9. Эндокринная система (2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 роль в поддержании целостной работы организма. Внутрисекреторная функция половых желез. Вторичные половые признаки.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10. Нервная система (5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Значение нервной системы в регуляции и согласованности функций организма. Понятие о рефлексе. Центральная и периферическая нервная система и их 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11. Органы чувств. Анализаторы (5 ч.).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Осязание. Гигиена органов чувств.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12. Поведение и психика (7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Предмет психологии. 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 Темперамент и эмоции – проявление взаимосвязи психологического и физиологического в человеке.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Темперамент. Основные типы темперамента как основа одной из типологий личности.</w:t>
      </w:r>
    </w:p>
    <w:p w:rsidR="00D7219C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</w:r>
      <w:r w:rsidR="00D7219C" w:rsidRPr="00D72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19C" w:rsidRPr="000164BB">
        <w:rPr>
          <w:rFonts w:ascii="Times New Roman" w:eastAsia="Times New Roman" w:hAnsi="Times New Roman" w:cs="Times New Roman"/>
          <w:sz w:val="24"/>
          <w:szCs w:val="24"/>
        </w:rPr>
        <w:t>Способы выхода из отрицательных эмоциональных состояний. Аутотренинг.</w:t>
      </w:r>
      <w:r w:rsidR="00D7219C" w:rsidRPr="00D72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19C" w:rsidRPr="000164BB">
        <w:rPr>
          <w:rFonts w:ascii="Times New Roman" w:eastAsia="Times New Roman" w:hAnsi="Times New Roman" w:cs="Times New Roman"/>
          <w:sz w:val="24"/>
          <w:szCs w:val="24"/>
        </w:rPr>
        <w:t>Мужской и женский тип поведения как проявление взаимосвязи биологического и социального в человеке.</w:t>
      </w:r>
    </w:p>
    <w:p w:rsidR="00BA4FC3" w:rsidRPr="000164BB" w:rsidRDefault="00D7219C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раскрытые возможности человека.</w:t>
      </w:r>
    </w:p>
    <w:p w:rsidR="00BA4FC3" w:rsidRPr="000164BB" w:rsidRDefault="00BA4FC3" w:rsidP="00E2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13. Индивидуальное развитие организма (7 ч.)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Воспроизведение и индивидуальное развитие.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Биологический смысл размножения. Причины естественной смерти.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Биологический смысл перекрестного размножения. Первичные половые признаки.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Женщины и мужчины. Биологический смысл вторично-половых признаков и поведения.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ударах,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Высшая нервная деятельность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Особенности высшей нервной деятельности человека. Сознание как функция мозга. Мышление. Возникновение и развитие речи. Память и ее виды. Биологическое и социальное в поведении человека. Гигиена умственного труда.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Познание окружающего мира. Ощущения. Анализ восприятий.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Ритмы жизни. Бодрствование и сон, функции сна. Гигиена сна. Режим дня и здоровый образ жизни.</w:t>
      </w:r>
    </w:p>
    <w:p w:rsidR="00BA4FC3" w:rsidRPr="00A43B1E" w:rsidRDefault="00BA4FC3" w:rsidP="00A4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работы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64BB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Проверьте свою память. 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Обнаружение «сле</w:t>
      </w:r>
      <w:r w:rsidR="00A43B1E">
        <w:rPr>
          <w:rFonts w:ascii="Times New Roman" w:eastAsia="Times New Roman" w:hAnsi="Times New Roman" w:cs="Times New Roman"/>
          <w:sz w:val="24"/>
          <w:szCs w:val="24"/>
        </w:rPr>
        <w:t>пого пятна». Зрачковый рефлекс.</w:t>
      </w:r>
    </w:p>
    <w:p w:rsidR="00BA4FC3" w:rsidRPr="000164BB" w:rsidRDefault="00232B24" w:rsidP="00BA4F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 w:rsidRPr="00232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43B1E" w:rsidRPr="000164BB">
        <w:rPr>
          <w:rFonts w:ascii="Times New Roman" w:eastAsia="Times New Roman" w:hAnsi="Times New Roman" w:cs="Times New Roman"/>
          <w:b/>
          <w:sz w:val="24"/>
          <w:szCs w:val="24"/>
        </w:rPr>
        <w:t>биология. Основы общей биологии»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основы общей биологии (3 ч)</w:t>
      </w:r>
    </w:p>
    <w:p w:rsidR="00BA4FC3" w:rsidRPr="000164BB" w:rsidRDefault="00BA4FC3" w:rsidP="00E27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наука о живом мире.</w:t>
      </w:r>
    </w:p>
    <w:p w:rsidR="00BA4FC3" w:rsidRPr="000164BB" w:rsidRDefault="00BA4FC3" w:rsidP="00E27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BA4FC3" w:rsidRPr="000164BB" w:rsidRDefault="00BA4FC3" w:rsidP="00E27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1. Основы изучения о клетке  (11 ч.)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Клеточная теория. Строение клеток прокариот и эукариот, клеток растений, грибов и животных (рисунки). Основные функции клеточных органелл. Взаимодействие ядра и цитоплазмы в клетке.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Химический состав живых организмов. Неорганические (вода, минеральные соли) и органические вещества (белки, нуклеиновые кислоты, углеводы, липиды: жиры и масла) и их основные функции в организме.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Биосинтез белка как регулируемый процесс. Программное обеспечение: роль генов. Ферменты и их регуляторная функция (белки в роли ферментов запускают биосинтез белка).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Биосинтез углеводов на примере фотосинтеза. Поступление энергии в клетку из внешнего источника (энергия солнца) и синтез первичных органических соединений из неорганических веществ. Фиксация энергии солнечного излучения в форме химических связей. Автотрофы и гетеротрофы. Хемосинтез. Обмен веществ в клетке. Мембрана – универсальный строительный материал клеточных органелл. Поступление веществ в клетку. Фагоцитоз и пиноцитоз.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Цикл деления и развития клетки. Митоз и мейоз. Роль генов и хромосом в передаче наследственных признаков в ряду клеточных поколений и поколений организмов.</w:t>
      </w:r>
    </w:p>
    <w:p w:rsidR="00BA4FC3" w:rsidRPr="00A43B1E" w:rsidRDefault="00BA4FC3" w:rsidP="00E274B6">
      <w:pPr>
        <w:suppressAutoHyphens/>
        <w:spacing w:after="0" w:line="240" w:lineRule="auto"/>
        <w:ind w:right="-113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A43B1E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eastAsia="ar-SA"/>
        </w:rPr>
        <w:t>Лабораторная  работа</w:t>
      </w:r>
      <w:r w:rsidRPr="000164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:</w:t>
      </w:r>
      <w:r w:rsidRPr="000164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A43B1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«Сравнение растительной и животной клеток»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2. 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Размножение и индивидуальное развитие организмов (онтогенез) (7</w:t>
      </w:r>
      <w:r w:rsidR="00A4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Размножение. Половое и бесполое размножение и их биологический смысл. Образование половых клеток. Оплодотворение. Зигота – оплодотворенная яйцеклетка.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lastRenderedPageBreak/>
        <w:t>Онтогенез – индивидуальное развитие организма. Закон зародышевого сходства К. Бэра. Эмбриональное и постэмбриональное развитие. Жизненные циклы: личинка и взрослый организм, метаморфоз, смена поколений. Достоинства и недостатки разных типов жизненных циклов.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Типичный онтогенез многоклеточного организма. Важнейшие стадии онтогенеза. Биологический смысл дробления и эквипотенциального деления клеток. Избыточная генетическая информация каждой клетки – предпосылка регуляции ее функций в процессе развития организма: возможность регенерации, изменение функций клетки в процессе ее дифференциации.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размножение.</w:t>
      </w:r>
    </w:p>
    <w:p w:rsidR="00BA4FC3" w:rsidRPr="00A43B1E" w:rsidRDefault="00A43B1E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Лабораторная работа</w:t>
      </w:r>
      <w:r w:rsidR="00BA4FC3" w:rsidRPr="000164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05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FC3" w:rsidRPr="00A43B1E">
        <w:rPr>
          <w:rFonts w:ascii="Times New Roman" w:eastAsia="Times New Roman" w:hAnsi="Times New Roman" w:cs="Times New Roman"/>
          <w:sz w:val="24"/>
          <w:szCs w:val="24"/>
        </w:rPr>
        <w:t>Рассмотрение микропрепаратов делящихся клеток.</w:t>
      </w:r>
    </w:p>
    <w:p w:rsidR="00BA4FC3" w:rsidRPr="000164BB" w:rsidRDefault="00BA4FC3" w:rsidP="00E2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3.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учения о наследственности и изменчивости (12 ч)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Законы наследования признаков И.-Г. Менделя. Правило доминирования и исключения из него. Правило независимого расщепления признаков. Принцип чистоты гамет.  Генотип и фенотип.  Взаимодействие генов.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Генетическое определение пола и связь генов с хромосомами. Сцепленное наследование. Цитологические основы наследственности. Закон линейного расположения генов в хромосоме: сцепленное наследование и кроссинговер.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Примеры изменчивости. Норма реакции: наследственная и ненаследственная изменчивость. Генотип и фенотип. Мутации. Главное обобщение классической генетики: наследуются не признаки, а нормы реагирования. Регуляторная природа реализации наследственной информации в ходе онтогенеза.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Наследование признаков у человека. Наследственные болезни, их причины и предупреждение.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пола. Наследование признаков, сцепленных с полом. Значение генетики в медицине и здравоохранении.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генофонде. Понятие о генетическом биоразнообразии в природе и хозяйстве.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64BB">
        <w:rPr>
          <w:rFonts w:ascii="Times New Roman" w:eastAsia="Times New Roman" w:hAnsi="Times New Roman" w:cs="Times New Roman"/>
          <w:i/>
          <w:sz w:val="24"/>
          <w:szCs w:val="24"/>
        </w:rPr>
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>Часть 4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Основы селекции растений, животных и микроорганизмов </w:t>
      </w:r>
      <w:r w:rsidR="00A43B1E"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5. 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Происхождение жизни и развитие органического мира (5 ч)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Происхождение жизни на Земле. Клеточная форма организации жизни. Происхождение эукариот. Возникновение многоклеточных. Скелетная революция.  Выход многоклеточных на сушу. Наземные позвоночные – как сообщество сборщиков урожая. Человек – плоть от плоти наземных позвоночных. Экологическая роль человека в биосфере – суперпотребитель всевозможных ресурсов, включая минеральные.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возникновении жизни на Земле в истории естествознания.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А.И. Опарина и современная теория возникновения жизни на Земле.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r w:rsidR="00A43B1E"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</w:t>
      </w:r>
      <w:r w:rsidR="00A4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гетеротрофность</w:t>
      </w: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организмов. Раннее возникновение фотосинтеза и биологического круговорота веществ. Автотрофы, гетеротрофы, симбиотрофы.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человека. Влияние человеческой деятельности на природу Земли.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6. Учение об эволюции </w:t>
      </w:r>
      <w:r w:rsidR="00A43B1E"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3B1E"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016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видообразования.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Движущие силы и результаты эволюции. Формирование приспособлений к среде обитания. Относительный характер приспособленности.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Система органического мира. Свидетельства об эволюции из области систематики,</w:t>
      </w:r>
    </w:p>
    <w:p w:rsidR="00BA4FC3" w:rsidRPr="00A43B1E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B1E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Лабораторная работа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3B1E">
        <w:rPr>
          <w:rFonts w:ascii="Times New Roman" w:eastAsia="Times New Roman" w:hAnsi="Times New Roman" w:cs="Times New Roman"/>
          <w:sz w:val="24"/>
          <w:szCs w:val="24"/>
        </w:rPr>
        <w:t xml:space="preserve">Изучение изменчивости </w:t>
      </w:r>
      <w:r w:rsidR="00A43B1E" w:rsidRPr="00A43B1E">
        <w:rPr>
          <w:rFonts w:ascii="Times New Roman" w:eastAsia="Times New Roman" w:hAnsi="Times New Roman" w:cs="Times New Roman"/>
          <w:sz w:val="24"/>
          <w:szCs w:val="24"/>
        </w:rPr>
        <w:t>у организмов</w:t>
      </w:r>
      <w:r w:rsidRPr="00A43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7. </w:t>
      </w:r>
      <w:r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Происхождение человека (антропогенез) (5 </w:t>
      </w:r>
      <w:r w:rsidR="00A43B1E" w:rsidRPr="00016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системе органического мира. Человек как вид, его сходство с животными и отличие от них.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Основные этапы происхождения человека: австралопитеки, архантропы, пале</w:t>
      </w:r>
      <w:r w:rsidR="004852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антропы, не</w:t>
      </w:r>
      <w:r w:rsidR="004852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64BB">
        <w:rPr>
          <w:rFonts w:ascii="Times New Roman" w:eastAsia="Times New Roman" w:hAnsi="Times New Roman" w:cs="Times New Roman"/>
          <w:sz w:val="24"/>
          <w:szCs w:val="24"/>
        </w:rPr>
        <w:t>антропы. Выход человекообразных обезьян в открытый ландшафт. Пространственная экстраполяция – источник разума и орудийной деятельности. Полуденный хищник. От стада к коллективу. Речь и вторая сигнальная система как средство управления коллективом. Освоение огня. Большой коллектив и охота на крупных млекопитающих. Возникновение искусства и религии.</w:t>
      </w:r>
    </w:p>
    <w:p w:rsidR="00BA4FC3" w:rsidRPr="000164BB" w:rsidRDefault="00BA4FC3" w:rsidP="00E274B6">
      <w:pPr>
        <w:suppressAutoHyphens/>
        <w:spacing w:after="0" w:line="240" w:lineRule="auto"/>
        <w:ind w:left="1191" w:right="-113" w:hanging="1191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0164BB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>Часть 8. Основы экологии (12 ч)</w:t>
      </w:r>
    </w:p>
    <w:p w:rsidR="00BA4FC3" w:rsidRPr="000164BB" w:rsidRDefault="00BA4FC3" w:rsidP="00E274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наука о взаимосвязях организмов с окружающей средой. Среда – источник веществ, энергии и информации.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BA4FC3" w:rsidRPr="000164BB" w:rsidRDefault="00BA4FC3" w:rsidP="00E2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Взаимоотношения организмов и их адаптации к абиотическим (свет, температура, влажность, субстрат), биотическим (конкуренция, хищничество и паразитизм, мутуализм, комменсализм, нейтрализм) и антропогенным факторам среды. Роль внешних и внутренних факторов в  регуляции проявления индивидуальных адаптаций: сезонные наряды, линька, сезонный цикл жизни, сезон  размножения. Особенности жизни в водной, наземно-воздушной, почвенной средах. Организм как среда обитания. Понятие об экологической нише и жизненной форме.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Современный экологический кризис и активный ответ биосферы. Проблемы загрязнения, исчерпания ресурсов и разорения земель, вымирания ключевых звеньев биосферного круговорота, перенаселения, голода.</w:t>
      </w:r>
    </w:p>
    <w:p w:rsidR="00BA4FC3" w:rsidRPr="000164BB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lastRenderedPageBreak/>
        <w:t>Как предотвратить дальнейшее развитие экологического кризиса. Два пути человечества (самоограничение или поиски путей устойчивого развития). Необходимость объединения усилий всего человечества в решении проблем экологического кризиса.</w:t>
      </w:r>
    </w:p>
    <w:p w:rsidR="00DB2BB1" w:rsidRDefault="00BA4FC3" w:rsidP="00E2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BB">
        <w:rPr>
          <w:rFonts w:ascii="Times New Roman" w:eastAsia="Times New Roman" w:hAnsi="Times New Roman" w:cs="Times New Roman"/>
          <w:sz w:val="24"/>
          <w:szCs w:val="24"/>
        </w:rPr>
        <w:t>Роль биологии в жизни людей. Осознание исключительной роли жизни на Земле в создании и поддержании благоприятных условий жизни человечества. Роль экологических и биосферных знаний в установлении пределов безопасной активности людей. Роль медицины, сельского и лесного хозяйства, биотехнологии в решении пробле</w:t>
      </w:r>
      <w:r w:rsidR="00DC2ADE">
        <w:rPr>
          <w:rFonts w:ascii="Times New Roman" w:eastAsia="Times New Roman" w:hAnsi="Times New Roman" w:cs="Times New Roman"/>
          <w:sz w:val="24"/>
          <w:szCs w:val="24"/>
        </w:rPr>
        <w:t>м, стоящих перед человечеством</w:t>
      </w:r>
    </w:p>
    <w:p w:rsidR="00DB2BB1" w:rsidRPr="000164BB" w:rsidRDefault="00DB2BB1" w:rsidP="00BA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17" w:rsidRPr="00871D2E" w:rsidRDefault="00A25C21" w:rsidP="002046B2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D2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2046B2" w:rsidRPr="002046B2">
        <w:rPr>
          <w:rFonts w:ascii="Times New Roman" w:hAnsi="Times New Roman" w:cs="Times New Roman"/>
          <w:b/>
          <w:sz w:val="24"/>
          <w:szCs w:val="24"/>
        </w:rPr>
        <w:t>учебного предмета «Биология»</w:t>
      </w:r>
    </w:p>
    <w:p w:rsidR="004E35F7" w:rsidRPr="002046B2" w:rsidRDefault="004E35F7" w:rsidP="00204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6B2">
        <w:rPr>
          <w:rFonts w:ascii="Times New Roman" w:hAnsi="Times New Roman" w:cs="Times New Roman"/>
          <w:b/>
          <w:sz w:val="24"/>
          <w:szCs w:val="24"/>
        </w:rPr>
        <w:t>5 класс</w:t>
      </w:r>
      <w:r w:rsidR="00494811" w:rsidRPr="00204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77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7807"/>
        <w:gridCol w:w="1740"/>
      </w:tblGrid>
      <w:tr w:rsidR="002046B2" w:rsidRPr="000164BB" w:rsidTr="00871D2E">
        <w:tc>
          <w:tcPr>
            <w:tcW w:w="288" w:type="pct"/>
          </w:tcPr>
          <w:p w:rsidR="002046B2" w:rsidRPr="002046B2" w:rsidRDefault="000160F1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3822" w:type="pct"/>
          </w:tcPr>
          <w:p w:rsidR="002046B2" w:rsidRPr="000164BB" w:rsidRDefault="002046B2" w:rsidP="006260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46B2" w:rsidRPr="000164BB" w:rsidTr="002046B2">
        <w:trPr>
          <w:trHeight w:val="239"/>
        </w:trPr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pct"/>
          </w:tcPr>
          <w:p w:rsidR="002046B2" w:rsidRPr="000164BB" w:rsidRDefault="002046B2" w:rsidP="002A46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1. Биоло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гия - наука о живом мире (8 ч.)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Введение в курс биологии 5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организм и его свойства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Лр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микроскопа»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2046B2">
        <w:trPr>
          <w:trHeight w:val="199"/>
        </w:trPr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клеток лука»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Ткани организмов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2046B2">
        <w:trPr>
          <w:trHeight w:val="179"/>
        </w:trPr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«Наука о живом мире»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7D3260">
        <w:tc>
          <w:tcPr>
            <w:tcW w:w="5000" w:type="pct"/>
            <w:gridSpan w:val="3"/>
          </w:tcPr>
          <w:p w:rsidR="002046B2" w:rsidRPr="007D3260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2. Многоо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бразие живых организмов (13 ч.)</w:t>
            </w: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Значение бактерий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Грибы в биосфере и жизни человека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2046B2">
        <w:trPr>
          <w:trHeight w:val="110"/>
        </w:trPr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Мхи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апоротники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pct"/>
          </w:tcPr>
          <w:p w:rsidR="002046B2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живых организмов»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EA7390">
        <w:tc>
          <w:tcPr>
            <w:tcW w:w="5000" w:type="pct"/>
            <w:gridSpan w:val="3"/>
          </w:tcPr>
          <w:p w:rsidR="002046B2" w:rsidRPr="00EA7390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Жизнь организмов на планете Земля  (5 </w:t>
            </w: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Среды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 xml:space="preserve"> Жизнь организмов на разных материках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морях и океанах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организмов на планете Земля»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414451">
        <w:tc>
          <w:tcPr>
            <w:tcW w:w="5000" w:type="pct"/>
            <w:gridSpan w:val="3"/>
          </w:tcPr>
          <w:p w:rsidR="002046B2" w:rsidRPr="00414451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«Повторение» (5 ч)</w:t>
            </w: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Главные понятия биологической науки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Увеличительные приборы и строение клетки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Многообразие живых организмов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pct"/>
          </w:tcPr>
          <w:p w:rsidR="002046B2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практическая значимость живых организмов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№4 Итоговая работа за курс биологии 5 класса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414451">
        <w:tc>
          <w:tcPr>
            <w:tcW w:w="5000" w:type="pct"/>
            <w:gridSpan w:val="3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Человек  на планете Земля  (3</w:t>
            </w: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История появления человека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Изменения природы человеком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6B2" w:rsidRPr="000164BB" w:rsidTr="00871D2E">
        <w:tc>
          <w:tcPr>
            <w:tcW w:w="288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pct"/>
          </w:tcPr>
          <w:p w:rsidR="002046B2" w:rsidRDefault="002046B2" w:rsidP="00204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hAnsi="Times New Roman" w:cs="Times New Roman"/>
                <w:sz w:val="24"/>
                <w:szCs w:val="24"/>
              </w:rPr>
              <w:t>Охрана живого мира</w:t>
            </w:r>
          </w:p>
        </w:tc>
        <w:tc>
          <w:tcPr>
            <w:tcW w:w="890" w:type="pct"/>
          </w:tcPr>
          <w:p w:rsidR="002046B2" w:rsidRPr="000164BB" w:rsidRDefault="002046B2" w:rsidP="00204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2BB1" w:rsidRDefault="00DB2BB1" w:rsidP="00F65EF4">
      <w:pPr>
        <w:rPr>
          <w:rFonts w:ascii="Times New Roman" w:eastAsia="Calibri" w:hAnsi="Times New Roman" w:cs="Times New Roman"/>
          <w:sz w:val="24"/>
          <w:szCs w:val="24"/>
        </w:rPr>
      </w:pPr>
    </w:p>
    <w:p w:rsidR="001270B4" w:rsidRPr="002046B2" w:rsidRDefault="001270B4" w:rsidP="00F65EF4">
      <w:pPr>
        <w:rPr>
          <w:rFonts w:ascii="Times New Roman" w:hAnsi="Times New Roman" w:cs="Times New Roman"/>
          <w:b/>
          <w:sz w:val="24"/>
          <w:szCs w:val="24"/>
        </w:rPr>
      </w:pPr>
      <w:r w:rsidRPr="002046B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  <w:r w:rsidRPr="00204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1843"/>
      </w:tblGrid>
      <w:tr w:rsidR="001270B4" w:rsidRPr="00CB3F31" w:rsidTr="000160F1">
        <w:trPr>
          <w:trHeight w:val="602"/>
        </w:trPr>
        <w:tc>
          <w:tcPr>
            <w:tcW w:w="851" w:type="dxa"/>
          </w:tcPr>
          <w:p w:rsidR="001270B4" w:rsidRPr="00CB3F31" w:rsidRDefault="000160F1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7796" w:type="dxa"/>
          </w:tcPr>
          <w:p w:rsidR="001270B4" w:rsidRPr="000160F1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0B4" w:rsidRPr="000160F1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270B4" w:rsidRPr="00CB3F31" w:rsidTr="000160F1">
        <w:trPr>
          <w:trHeight w:val="368"/>
        </w:trPr>
        <w:tc>
          <w:tcPr>
            <w:tcW w:w="851" w:type="dxa"/>
          </w:tcPr>
          <w:p w:rsidR="001270B4" w:rsidRPr="002046B2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270B4" w:rsidRPr="00CB3F31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5 класса. ПР №</w:t>
            </w:r>
            <w:r w:rsidR="002046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0B4" w:rsidRPr="00CB3F31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3397" w:rsidRPr="00CB3F31" w:rsidTr="00521ED8">
        <w:trPr>
          <w:trHeight w:val="368"/>
        </w:trPr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BF3397" w:rsidRPr="002046B2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цветковых растений</w:t>
            </w:r>
            <w:r w:rsidR="000557CE"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4F73D4"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0557CE"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1270B4" w:rsidRPr="00CB3F31" w:rsidTr="000160F1">
        <w:trPr>
          <w:trHeight w:val="368"/>
        </w:trPr>
        <w:tc>
          <w:tcPr>
            <w:tcW w:w="851" w:type="dxa"/>
            <w:vAlign w:val="center"/>
          </w:tcPr>
          <w:p w:rsidR="001270B4" w:rsidRPr="002046B2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270B4" w:rsidRPr="00CB3F31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Органы цветкового растения</w:t>
            </w:r>
            <w:r w:rsidR="002046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№1 «Органы растения»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70B4" w:rsidRPr="00CB3F31" w:rsidRDefault="001270B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29" w:rsidRPr="00CB3F31" w:rsidTr="000160F1">
        <w:trPr>
          <w:trHeight w:val="368"/>
        </w:trPr>
        <w:tc>
          <w:tcPr>
            <w:tcW w:w="851" w:type="dxa"/>
          </w:tcPr>
          <w:p w:rsidR="00824229" w:rsidRPr="002046B2" w:rsidRDefault="00824229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24229" w:rsidRPr="00CB3F31" w:rsidRDefault="00824229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растительной клетки</w:t>
            </w:r>
            <w:r w:rsidR="000860D5">
              <w:rPr>
                <w:rFonts w:ascii="Times New Roman" w:eastAsia="Calibri" w:hAnsi="Times New Roman" w:cs="Times New Roman"/>
                <w:sz w:val="24"/>
                <w:szCs w:val="24"/>
              </w:rPr>
              <w:t>. Лр №2 «Клетка под микроскопом»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229" w:rsidRPr="00CB3F31" w:rsidRDefault="00824229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29" w:rsidRPr="00CB3F31" w:rsidTr="000160F1">
        <w:trPr>
          <w:trHeight w:val="368"/>
        </w:trPr>
        <w:tc>
          <w:tcPr>
            <w:tcW w:w="851" w:type="dxa"/>
          </w:tcPr>
          <w:p w:rsidR="00824229" w:rsidRPr="002046B2" w:rsidRDefault="00824229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24229" w:rsidRDefault="00824229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Растительные ткани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4229" w:rsidRPr="00CB3F31" w:rsidRDefault="00824229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3397" w:rsidRPr="00CB3F31" w:rsidTr="000160F1">
        <w:trPr>
          <w:trHeight w:val="368"/>
        </w:trPr>
        <w:tc>
          <w:tcPr>
            <w:tcW w:w="851" w:type="dxa"/>
          </w:tcPr>
          <w:p w:rsidR="00BF3397" w:rsidRPr="002046B2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A7C60" w:rsidRDefault="00BF3397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семян двудольны</w:t>
            </w:r>
            <w:r w:rsidR="0008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и однодольных растений. </w:t>
            </w:r>
          </w:p>
          <w:p w:rsidR="00BF3397" w:rsidRPr="00CB3F31" w:rsidRDefault="000860D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.№3</w:t>
            </w:r>
            <w:r w:rsidR="00BF3397"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«Изучение строения семян»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3397" w:rsidRPr="00CB3F31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3397" w:rsidRPr="00CB3F31" w:rsidTr="000160F1">
        <w:trPr>
          <w:trHeight w:val="368"/>
        </w:trPr>
        <w:tc>
          <w:tcPr>
            <w:tcW w:w="851" w:type="dxa"/>
          </w:tcPr>
          <w:p w:rsidR="00BF3397" w:rsidRPr="002046B2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F3397" w:rsidRPr="00CB3F31" w:rsidRDefault="00BF3397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Прорастание семян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3397" w:rsidRPr="00CB3F31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3397" w:rsidRPr="00CB3F31" w:rsidTr="000160F1">
        <w:trPr>
          <w:trHeight w:val="368"/>
        </w:trPr>
        <w:tc>
          <w:tcPr>
            <w:tcW w:w="851" w:type="dxa"/>
          </w:tcPr>
          <w:p w:rsidR="00BF3397" w:rsidRPr="002046B2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F3397" w:rsidRPr="00CB3F31" w:rsidRDefault="00BF3397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3397" w:rsidRPr="00CB3F31" w:rsidRDefault="00BF3397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Побег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почки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Лист. Л.Р. № 4 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«Внешнее строение листьев»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97">
              <w:rPr>
                <w:rFonts w:ascii="Times New Roman" w:eastAsia="Calibri" w:hAnsi="Times New Roman" w:cs="Times New Roman"/>
                <w:sz w:val="24"/>
                <w:szCs w:val="24"/>
              </w:rPr>
              <w:t>Стебель: внешнее строение и функции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Стеб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ель, </w:t>
            </w:r>
            <w:r w:rsidR="002046B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Лр №5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луковицы, клубня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цветка. Лр .№6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«Изучение строения цветка»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4F73D4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Соцветие – их биологическая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Опыление цветковых растений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rPr>
          <w:trHeight w:val="368"/>
        </w:trPr>
        <w:tc>
          <w:tcPr>
            <w:tcW w:w="851" w:type="dxa"/>
          </w:tcPr>
          <w:p w:rsidR="004F73D4" w:rsidRPr="002046B2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4F73D4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Плод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4F73D4" w:rsidRPr="002046B2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ПР № 2 Цветковые растения.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521E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4F73D4" w:rsidRPr="00D95285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2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Процессы жизнедеятельности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5ч</w:t>
            </w: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Корневое питание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06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Фотосинтез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521E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4F73D4" w:rsidRPr="00274513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Многообразие и развитие растительного мира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11ч</w:t>
            </w: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Систематика растений.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Отделы царства растений.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покрытосеменных растений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Мхи и Папоротники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1843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о строении цветковых растений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о строении цветковых растений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о систематике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B2">
              <w:rPr>
                <w:rFonts w:ascii="Times New Roman" w:eastAsia="Calibri" w:hAnsi="Times New Roman" w:cs="Times New Roman"/>
                <w:sz w:val="24"/>
                <w:szCs w:val="24"/>
              </w:rPr>
              <w:t>ПР №3 «Итоговая работа за курс 6 класса</w:t>
            </w:r>
            <w:r w:rsidRPr="00CB3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сообщества.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Смена сообществ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D4" w:rsidRPr="00CB3F31" w:rsidTr="000160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851" w:type="dxa"/>
          </w:tcPr>
          <w:p w:rsidR="004F73D4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F31">
              <w:rPr>
                <w:rFonts w:ascii="Times New Roman" w:eastAsia="Calibri" w:hAnsi="Times New Roman" w:cs="Times New Roman"/>
                <w:sz w:val="24"/>
                <w:szCs w:val="24"/>
              </w:rPr>
              <w:t>Л.Р. №5 «Определение растений»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3D4" w:rsidRPr="00CB3F31" w:rsidRDefault="004F73D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ADE" w:rsidRDefault="00DC2ADE" w:rsidP="00F65EF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6B2" w:rsidRDefault="002046B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C2ADE" w:rsidRPr="002046B2" w:rsidRDefault="00F65EF4" w:rsidP="00F65E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2"/>
      </w:tblGrid>
      <w:tr w:rsidR="00DA0A8D" w:rsidRPr="00F65EF4" w:rsidTr="001B2A85">
        <w:trPr>
          <w:trHeight w:val="7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0A8D" w:rsidRPr="00F65EF4" w:rsidRDefault="001B2A85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A8D" w:rsidRPr="001B2A85" w:rsidRDefault="00DA0A8D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2A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A8D" w:rsidRPr="001B2A85" w:rsidRDefault="00DA0A8D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2A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Примечание </w:t>
            </w:r>
          </w:p>
        </w:tc>
      </w:tr>
      <w:tr w:rsidR="00EB59C2" w:rsidRPr="00F65EF4" w:rsidTr="00EA44FF">
        <w:trPr>
          <w:trHeight w:val="36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59C2" w:rsidRPr="00F65EF4" w:rsidRDefault="00EB59C2" w:rsidP="002046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1. О</w:t>
            </w:r>
            <w:r w:rsidR="002D39B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бщие сведения о мире животных (4</w:t>
            </w:r>
            <w:r w:rsidRPr="005E496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ч).</w:t>
            </w:r>
          </w:p>
        </w:tc>
      </w:tr>
      <w:tr w:rsidR="00EB59C2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C2" w:rsidRPr="00F65EF4" w:rsidRDefault="00EB59C2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C2" w:rsidRPr="005E4964" w:rsidRDefault="00EB59C2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№1 «Входной контроль»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9C2" w:rsidRPr="00F65EF4" w:rsidRDefault="00EB59C2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7074" w:rsidRPr="00F65EF4" w:rsidTr="001B2A85">
        <w:trPr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074" w:rsidRPr="00F65EF4" w:rsidRDefault="00EB59C2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627074" w:rsidRPr="00F65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627074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Зоология-наука о животных.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074" w:rsidRPr="00F65EF4" w:rsidRDefault="0062707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7074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074" w:rsidRPr="00F65EF4" w:rsidRDefault="00EB59C2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627074" w:rsidRPr="00F65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627074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окружающая среда.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074" w:rsidRPr="00F65EF4" w:rsidRDefault="0062707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7074" w:rsidRPr="00F65EF4" w:rsidTr="001B2A85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074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627074" w:rsidRPr="00F65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</w:t>
            </w:r>
            <w:r w:rsidR="00627074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зоологии.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074" w:rsidRPr="00F65EF4" w:rsidRDefault="0062707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9B5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Строение тела животных (2 часа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27074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074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="00627074" w:rsidRPr="00F65E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074" w:rsidRPr="00F65EF4" w:rsidRDefault="0062707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7074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74" w:rsidRPr="002D39B5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органы и системы органов.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074" w:rsidRPr="00DA0A8D" w:rsidRDefault="00627074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9B5" w:rsidRPr="00F65EF4" w:rsidTr="00EA44FF">
        <w:trPr>
          <w:trHeight w:val="374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9B5" w:rsidRPr="002D39B5" w:rsidRDefault="002D39B5" w:rsidP="0020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здел 3. Подцарство Простейшие (4 часа</w:t>
            </w:r>
            <w:r w:rsidRPr="005E496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).</w:t>
            </w:r>
          </w:p>
        </w:tc>
      </w:tr>
      <w:tr w:rsidR="002D39B5" w:rsidRPr="00DA0A8D" w:rsidTr="001B2A85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F65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</w:t>
            </w:r>
            <w:r w:rsidR="002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Саркодовые.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F65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 Класс Жгутиконосцы.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F65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575F9B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9B5" w:rsidRPr="00DA0A8D" w:rsidTr="001B2A85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Простейших.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 №2 «Простейшие»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DA0A8D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Тип Кишечнополостные (2 часа).</w:t>
            </w:r>
          </w:p>
        </w:tc>
      </w:tr>
      <w:tr w:rsidR="002D39B5" w:rsidRPr="00F65EF4" w:rsidTr="001B2A85">
        <w:trPr>
          <w:trHeight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Строение и жизнедеятельность.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кишечнополостных.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DA0A8D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5. Типы Плоские черви, Круглые черви, Кольчатые черви (6 часов).</w:t>
            </w: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Общая характеристика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плоских червей: сосальщики и цепни. Класс Сосальщики</w:t>
            </w:r>
            <w:r w:rsidR="0020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Класс Малощетинковые черви.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Лр</w:t>
            </w:r>
            <w:r w:rsidRPr="005E49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</w:t>
            </w:r>
            <w:r w:rsidR="002046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E49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"Внешнее строение дождевого червя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№3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CF8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 Кишечнополостные.</w:t>
            </w: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червей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Тип Моллюски (3</w:t>
            </w: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Моллюски. Класс Брюхоногие моллюски.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моллюски.</w:t>
            </w:r>
            <w:r w:rsidR="00E1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" Внешнее строение раковин моллюсков"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Головоногие моллюски.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№4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«Тип Моллюски»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Тип Членистоногие (7 часов)</w:t>
            </w:r>
          </w:p>
        </w:tc>
      </w:tr>
      <w:tr w:rsidR="002D39B5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Членистоногие. Класс Ракообразные.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DA0A8D" w:rsidTr="001B2A85">
        <w:trPr>
          <w:trHeight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Насекомые. Лр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" Внешнее строение насекомого"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и многообразие насекомых.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F65EF4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9B5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2D39B5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9B5" w:rsidRPr="00DA0A8D" w:rsidRDefault="002D39B5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- вредители культурных растений и переносчики заболеваний человека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DA0A8D" w:rsidTr="001B2A85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№5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«Тип Членистоногие»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DA0A8D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8. Ти</w:t>
            </w:r>
            <w:r w:rsidR="00575F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 Хордовые: бесчерепные, рыбы (6</w:t>
            </w:r>
            <w:r w:rsidRPr="005E496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 Примитивные формы.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Надкласс Рыбы.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"Внешнее строение 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рыб.</w:t>
            </w:r>
            <w:r w:rsidR="00575F9B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использование и охрана.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№6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5E49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Надкласс рыбы»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E10CF8">
        <w:trPr>
          <w:trHeight w:val="17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E10CF8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F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9. Класс Земноводные, или Амфибии (4 часа).</w:t>
            </w: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и строение тела земноводных. Общая характеристика.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происхождение земноводных.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  <w:r w:rsidR="00E1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и значение земноводных.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E10CF8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F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10. Класс Пресмыкающиеся, или Рептилии (5 часов)</w:t>
            </w:r>
          </w:p>
        </w:tc>
      </w:tr>
      <w:tr w:rsidR="00A865CD" w:rsidRPr="00DA0A8D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DA0A8D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Внешнее строение и скелет пресмыкающихся.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DA0A8D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пресмыкающихся.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пресмыкающихся, их происхождение.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№7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«Класс Земноводные. Класс Пресмыкающиеся».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E10CF8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F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11. Класс Птицы (8 часов).</w:t>
            </w: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птиц.</w:t>
            </w:r>
            <w:r w:rsidR="00E1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" Внешнее строение птицы. Строение перьев".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E10CF8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="00A865CD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65CD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"Строение скелета птицы"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ПР№ 8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«Класс Птицы»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F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12. Класс Млекопитающие, или звери (9 часов).</w:t>
            </w: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75F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Млекопитающих.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разнообразие млекопитающих.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звери: насекомоядные и рукокрылые, грызуны и зайцеобразные, хищные.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звери: ластоногие и китообразные, парнокопыт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и непарнокопытные, хоботные, </w:t>
            </w: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приматы.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A865CD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для человека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CD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5CD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A865CD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E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№ </w:t>
            </w:r>
            <w:r w:rsidR="00E1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10CF8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865CD" w:rsidRPr="005E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«Класс Млекопитающие».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CD" w:rsidRPr="00F65EF4" w:rsidRDefault="00A865CD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E10CF8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13. Развитие животного мира на Земле (2 часа).</w:t>
            </w:r>
          </w:p>
        </w:tc>
      </w:tr>
      <w:tr w:rsidR="00DF3DB6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B6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Доказательства эволюции животного мира. Учение Ч. Дарвина.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6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6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Развитие животного мира на Земле. Современный мир живых организмов. Биосфера.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EA44FF">
        <w:trPr>
          <w:trHeight w:val="2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DF3DB6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14 «Повторение»</w:t>
            </w:r>
            <w:r w:rsidR="0057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DF3DB6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B6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DF3DB6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6" w:rsidRPr="00F65EF4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DF3DB6"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9B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9B" w:rsidRDefault="00575F9B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9B" w:rsidRDefault="00575F9B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F9B" w:rsidRPr="00F65EF4" w:rsidRDefault="00575F9B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1B2A85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 №10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DB6" w:rsidRPr="00F65EF4" w:rsidTr="001B2A8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F4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FF" w:rsidRPr="005E4964" w:rsidRDefault="00DF3DB6" w:rsidP="002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DB6" w:rsidRPr="00F65EF4" w:rsidRDefault="00DF3DB6" w:rsidP="002046B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7FF5" w:rsidRPr="001B2A85" w:rsidRDefault="001B2A85" w:rsidP="001B2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A85">
        <w:rPr>
          <w:rFonts w:ascii="Times New Roman" w:hAnsi="Times New Roman" w:cs="Times New Roman"/>
          <w:b/>
          <w:sz w:val="24"/>
          <w:szCs w:val="24"/>
        </w:rPr>
        <w:t>8 класс</w:t>
      </w:r>
      <w:r w:rsidR="00A25C21" w:rsidRPr="001B2A85">
        <w:rPr>
          <w:rFonts w:ascii="Times New Roman" w:hAnsi="Times New Roman" w:cs="Times New Roman"/>
          <w:b/>
          <w:sz w:val="24"/>
          <w:szCs w:val="24"/>
        </w:rPr>
        <w:t>.</w:t>
      </w:r>
      <w:r w:rsidR="00414451" w:rsidRPr="001B2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8363"/>
        <w:gridCol w:w="1417"/>
      </w:tblGrid>
      <w:tr w:rsidR="001B2A85" w:rsidRPr="000164BB" w:rsidTr="0090307A"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283" w:right="28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Примечание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1. Общий обзор организма человека (6 ч)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Повторение материала 7 класса.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№1 «</w:t>
            </w: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Науки, изучающие организм человека.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394"/>
        </w:trPr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60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Строение, химический состав и жизнедеятельность клетки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8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Ткани организма человека 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6E1A86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E1A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B2A85" w:rsidRPr="006E1A86" w:rsidRDefault="001B2A85" w:rsidP="0090307A">
            <w:pPr>
              <w:snapToGrid w:val="0"/>
              <w:spacing w:after="0" w:line="240" w:lineRule="auto"/>
              <w:ind w:left="113" w:right="58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E1A86"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>Лр№1</w:t>
            </w:r>
            <w:r w:rsidRPr="006E1A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74"/>
        </w:trPr>
        <w:tc>
          <w:tcPr>
            <w:tcW w:w="99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B2A85" w:rsidRPr="00414451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14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Регуляция работы внутренних органов</w:t>
            </w:r>
          </w:p>
        </w:tc>
        <w:tc>
          <w:tcPr>
            <w:tcW w:w="1417" w:type="dxa"/>
          </w:tcPr>
          <w:p w:rsidR="001B2A85" w:rsidRPr="00414451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rPr>
          <w:trHeight w:val="610"/>
        </w:trPr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2. </w:t>
            </w: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Опорно-двигательная система (7 ч.)</w:t>
            </w:r>
          </w:p>
        </w:tc>
      </w:tr>
      <w:tr w:rsidR="001B2A85" w:rsidRPr="000164BB" w:rsidTr="0090307A">
        <w:trPr>
          <w:trHeight w:val="380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Строение, состав и типы соединения костей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60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скелета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59"/>
        </w:trPr>
        <w:tc>
          <w:tcPr>
            <w:tcW w:w="993" w:type="dxa"/>
          </w:tcPr>
          <w:p w:rsidR="001B2A85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Лр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№ 2: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Определение при внешнем осмотре местоположения костей на теле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Первая помощь при повреждениях опорно-двигательной системы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52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Строение 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группы мышц</w:t>
            </w:r>
            <w:r w:rsidR="009030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Работа мышц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B2A85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опорно-двигательной системы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4C027F"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 </w:t>
            </w:r>
          </w:p>
          <w:p w:rsidR="001B2A85" w:rsidRPr="004C027F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>Пр.№1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«Выявление плоскостопия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нарушения осанки»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 №2 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«Опорно-двигательная система»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Кровь и кровообращение (9ч.)</w:t>
            </w:r>
          </w:p>
        </w:tc>
      </w:tr>
      <w:tr w:rsidR="001B2A85" w:rsidRPr="000164BB" w:rsidTr="0090307A">
        <w:trPr>
          <w:trHeight w:val="237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крови и её состав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356"/>
        </w:trPr>
        <w:tc>
          <w:tcPr>
            <w:tcW w:w="993" w:type="dxa"/>
          </w:tcPr>
          <w:p w:rsidR="001B2A85" w:rsidRPr="000164BB" w:rsidRDefault="001B2A85" w:rsidP="0090307A">
            <w:pPr>
              <w:tabs>
                <w:tab w:val="left" w:pos="720"/>
              </w:tabs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Лр. </w:t>
            </w:r>
            <w:r w:rsidRPr="004C027F">
              <w:rPr>
                <w:rFonts w:ascii="Times New Roman" w:eastAsia="Times New Roman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4C027F">
              <w:rPr>
                <w:rFonts w:ascii="Times New Roman" w:eastAsia="Times New Roman" w:hAnsi="Times New Roman" w:cs="Times New Roman"/>
                <w:iCs/>
                <w:color w:val="231F20"/>
                <w:w w:val="112"/>
                <w:sz w:val="24"/>
                <w:szCs w:val="24"/>
              </w:rPr>
              <w:t>3</w:t>
            </w: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«Сравнение крови человека с кровью лягушки»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Иммунитет.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Свёртывание крови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Переливание крови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Сердце. Сосуды.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1630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Движение лимфы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8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4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Круги кровообращения. </w:t>
            </w:r>
            <w:r w:rsidRPr="004C027F"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>Пр.№2</w:t>
            </w:r>
            <w:r>
              <w:rPr>
                <w:rFonts w:ascii="Times New Roman" w:eastAsia="Times New Roman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 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«Определение ЧСС»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348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4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Заболевания кровеносной системы. 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171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4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1B2A85" w:rsidRPr="004C027F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</w:t>
            </w:r>
            <w:r w:rsidR="009030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3 </w:t>
            </w:r>
            <w:r w:rsidR="0090307A"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4C027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Кровь и кровообращение»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rPr>
          <w:trHeight w:val="290"/>
        </w:trPr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903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дыхательной системы. Органы дыхания Строение лёгких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3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right="60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Газообмен в лёгких и тканях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78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149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Регуляция дыхания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Дыхательные движения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156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Заболевания дыхательной системы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pacing w:after="0" w:line="240" w:lineRule="auto"/>
              <w:ind w:left="113" w:right="1123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</w:t>
            </w:r>
            <w:r w:rsidR="009030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4 </w:t>
            </w:r>
            <w:r w:rsidR="0090307A"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Кровеносная и 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ыхательная системы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rPr>
          <w:trHeight w:val="434"/>
        </w:trPr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Пищеварение (5 ч.)</w:t>
            </w:r>
          </w:p>
        </w:tc>
      </w:tr>
      <w:tr w:rsidR="001B2A85" w:rsidRPr="000164BB" w:rsidTr="0090307A">
        <w:trPr>
          <w:trHeight w:val="232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пищи и её состав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Строение пищеварительной 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w w:val="101"/>
                <w:sz w:val="24"/>
                <w:szCs w:val="24"/>
              </w:rPr>
              <w:t>сис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66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Пищеваре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ние в ротовой полости и желудке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300"/>
        </w:trPr>
        <w:tc>
          <w:tcPr>
            <w:tcW w:w="993" w:type="dxa"/>
          </w:tcPr>
          <w:p w:rsidR="001B2A85" w:rsidRDefault="001B2A85" w:rsidP="0090307A">
            <w:pPr>
              <w:snapToGrid w:val="0"/>
              <w:spacing w:after="0" w:line="240" w:lineRule="auto"/>
              <w:ind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Пищеварение в кишечнике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92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3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Регуляция пищеварения.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Заболевания органов пищеварения</w:t>
            </w:r>
            <w:r w:rsidR="009030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№5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«Пищеварительная система»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6. Обмен веществ  (4 ч.)</w:t>
            </w:r>
          </w:p>
        </w:tc>
      </w:tr>
      <w:tr w:rsidR="001B2A85" w:rsidRPr="000164BB" w:rsidTr="0090307A">
        <w:trPr>
          <w:trHeight w:val="243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77"/>
        </w:trPr>
        <w:tc>
          <w:tcPr>
            <w:tcW w:w="993" w:type="dxa"/>
          </w:tcPr>
          <w:p w:rsidR="001B2A85" w:rsidRPr="000164BB" w:rsidRDefault="001B2A85" w:rsidP="0090307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1834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Нормы питания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96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2311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Витамины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1B2A85" w:rsidRPr="003773A8" w:rsidRDefault="001B2A85" w:rsidP="0090307A">
            <w:pPr>
              <w:snapToGrid w:val="0"/>
              <w:spacing w:after="0" w:line="240" w:lineRule="auto"/>
              <w:ind w:left="113" w:right="2311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</w:t>
            </w:r>
            <w:r w:rsidR="0090307A"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 «</w:t>
            </w:r>
            <w:r w:rsidRPr="003773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Обмен веществ»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350"/>
        </w:trPr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Выделение (2 ч.)</w:t>
            </w:r>
          </w:p>
        </w:tc>
      </w:tr>
      <w:tr w:rsidR="001B2A85" w:rsidRPr="000164BB" w:rsidTr="0090307A">
        <w:trPr>
          <w:trHeight w:val="346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Заболевания органо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мочевыделения. Питьевой режим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 Кожа (4 ч.)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кожи и её строение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кожи в терморегуляции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Гигиена кожных покровов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164B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№7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Выделение и кожа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 Эндокринная система (3 ч.)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Железы в организме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210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оль гормонов в организме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оль гормонов в организме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 Нервная система (5 ч.)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Значение, стр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оение и функция нервной системы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Автономный отдел нервной системы. Нейрогуморальная регуляция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1978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Спинной мозг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338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right="1928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Головной мозг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87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 №8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«Нейрогуморальная регуляция»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Органы чувств. Анализаторы (5 </w:t>
            </w: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ч.).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Принцип работы органов чувств и анализаторов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61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Заболевания и повреждения органов зрения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Органы слу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ха, равновесия и их анализаторы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Органы осязания, обоняния и вкуса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ПР №9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«Анализаторы»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902FA">
        <w:trPr>
          <w:trHeight w:val="567"/>
        </w:trPr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12. Поведение и психика (5 ч.)</w:t>
            </w:r>
          </w:p>
        </w:tc>
      </w:tr>
      <w:tr w:rsidR="001B2A85" w:rsidRPr="000164BB" w:rsidTr="0090307A">
        <w:trPr>
          <w:trHeight w:val="392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Врождённые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п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риобретённые формы пове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дения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Законо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мерности работы головного мозга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38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Речь, память, мышление.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логические особенности личности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46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Регуляция поведени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я. Сон и его значение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54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Вред наркогенных веществ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1B2A85" w:rsidP="0090307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13. Инди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видуальное развитие организма (3</w:t>
            </w:r>
            <w:r w:rsidRPr="00016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6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1B2A85" w:rsidRPr="003902FA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902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организма человека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Default="001B2A85" w:rsidP="0090307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1B2A85" w:rsidRPr="00D7219C" w:rsidRDefault="001B2A85" w:rsidP="00903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алкоголя, никотина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других факторов на потомство.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3773A8">
        <w:tc>
          <w:tcPr>
            <w:tcW w:w="10773" w:type="dxa"/>
            <w:gridSpan w:val="3"/>
          </w:tcPr>
          <w:p w:rsidR="001B2A85" w:rsidRPr="000164BB" w:rsidRDefault="0090307A" w:rsidP="0090307A">
            <w:pPr>
              <w:spacing w:after="0" w:line="240" w:lineRule="auto"/>
              <w:ind w:left="113" w:right="5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Тема 14</w:t>
            </w:r>
            <w:r w:rsidR="001B2A85" w:rsidRPr="000164B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. Повт</w:t>
            </w:r>
            <w:r w:rsidR="001B2A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орение 5</w:t>
            </w:r>
            <w:r w:rsidR="001B2A85" w:rsidRPr="000164B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часов</w:t>
            </w: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1B2A85" w:rsidRPr="00D7219C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721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D721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Клетка, ткани, системы органов человека, регуляция функций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00"/>
        </w:trPr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1B2A85" w:rsidRPr="00D7219C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721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Анатомия человеческого организма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rPr>
          <w:trHeight w:val="400"/>
        </w:trPr>
        <w:tc>
          <w:tcPr>
            <w:tcW w:w="993" w:type="dxa"/>
          </w:tcPr>
          <w:p w:rsidR="001B2A85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1B2A85" w:rsidRPr="00D7219C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Повторение:</w:t>
            </w:r>
            <w:r w:rsidRPr="00D721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функционирование систем органов человека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1B2A85" w:rsidRPr="00D7219C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721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Итоговый контроль знаний по разделу «Человек и его здоровье»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B2A85" w:rsidRPr="000164BB" w:rsidTr="0090307A">
        <w:tc>
          <w:tcPr>
            <w:tcW w:w="993" w:type="dxa"/>
          </w:tcPr>
          <w:p w:rsidR="001B2A85" w:rsidRPr="000164BB" w:rsidRDefault="001B2A85" w:rsidP="0090307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1B2A85" w:rsidRPr="00D7219C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721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1B2A85" w:rsidRPr="000164BB" w:rsidRDefault="001B2A85" w:rsidP="0090307A">
            <w:pPr>
              <w:spacing w:after="0" w:line="240" w:lineRule="auto"/>
              <w:ind w:left="113" w:right="59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F539D" w:rsidRPr="00153DF4" w:rsidRDefault="00CF4903" w:rsidP="00CF49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3DF4">
        <w:rPr>
          <w:rFonts w:ascii="Times New Roman" w:eastAsia="Calibri" w:hAnsi="Times New Roman" w:cs="Times New Roman"/>
          <w:b/>
          <w:sz w:val="24"/>
          <w:szCs w:val="24"/>
        </w:rPr>
        <w:t xml:space="preserve">9 класс </w:t>
      </w:r>
    </w:p>
    <w:tbl>
      <w:tblPr>
        <w:tblpPr w:leftFromText="180" w:rightFromText="180" w:vertAnchor="text" w:tblpX="40" w:tblpY="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097"/>
        <w:gridCol w:w="1984"/>
      </w:tblGrid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97" w:type="dxa"/>
          </w:tcPr>
          <w:p w:rsidR="001270B4" w:rsidRPr="00153DF4" w:rsidRDefault="00153DF4" w:rsidP="00153D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270B4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1270B4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1. Введение в основы общей биологии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(3 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ind w:left="9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№1 «Входной контроль»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ind w:left="9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 – наука о жизни. Общие свойства живого.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жизни.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2. Основы экологии (13ч)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D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Экология - наука о взаимосвязях организмов и окружающей среды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Среды жизни и экологические факторы.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законы действия факторов среды.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rPr>
          <w:trHeight w:val="405"/>
        </w:trPr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организмов к действиям факторов окружающей среды.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Популяция. Динамика численности.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смена сообществ.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законы </w:t>
            </w:r>
            <w:r w:rsidR="00153DF4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устойчивости в</w:t>
            </w: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Агроэкосистемы.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Биосфера-глобальная экосистема.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Роль человека в биосфере.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Пр.№1 </w:t>
            </w:r>
            <w:r w:rsidR="00153DF4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«Решение</w:t>
            </w: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по экологии»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ПР №2 «Основы Экологии»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3. Основы учения о клетке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(12 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Углеводы и липиды.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</w:tcPr>
          <w:p w:rsidR="001270B4" w:rsidRPr="00153DF4" w:rsidRDefault="00153DF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Лр. №</w:t>
            </w:r>
            <w:r w:rsidR="001270B4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1 «Строение клеток разных организмов»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rPr>
          <w:trHeight w:val="389"/>
        </w:trPr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веществ. Биосинтез белков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Энергообеспечение клетки.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 №3 «Основы учения о клетке»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DF4" w:rsidRPr="00153DF4" w:rsidTr="00720CBD">
        <w:tc>
          <w:tcPr>
            <w:tcW w:w="800" w:type="dxa"/>
          </w:tcPr>
          <w:p w:rsidR="00153DF4" w:rsidRPr="00153DF4" w:rsidRDefault="00153DF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1" w:type="dxa"/>
            <w:gridSpan w:val="2"/>
          </w:tcPr>
          <w:p w:rsidR="00153DF4" w:rsidRPr="00153DF4" w:rsidRDefault="00153DF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4. Размножение и индивидуальное развитие организмов (онтогенез) (4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 xml:space="preserve"> ч)</w:t>
            </w: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Типы размножения организмов.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деление. Митоз.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Онтогенез.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5. Основы учения о наследственности и изменчивости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(11 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основные понятия генетики.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наследственности Менделя.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наследственности Менделя.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наследственности Менделя.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Сцепленное наследование и множественное действие генов.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пола.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Пр.№2 «Решение генетических задач»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Изменчивость.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ПР №</w:t>
            </w:r>
            <w:r w:rsidR="00306BEB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 «</w:t>
            </w: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Генетика»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проверочной работы по теме «Генетика»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6. Основы селекции растений, животных и микроорганизмов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(4 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основы селекции.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Селекция растений.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Селекция животных.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7. Происхождение жизни и развитие органического мира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(3 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Представления о возникновении жизни на Земле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Современные гипотезы возникновения жизни на Земле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8. Учение об эволюции </w:t>
            </w:r>
            <w:r w:rsidR="00306BEB"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(8</w:t>
            </w: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Идеи развития органического мира.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Учение Ч.Дарвина.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Синтетическая теория эволюции.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Вид. Лр №2 «Определение критериев вида»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Видообразование. 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ПР №5 «Эволюция»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9. Происхождение человека (антропогенез) </w:t>
            </w:r>
            <w:r w:rsidRPr="00153DF4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(2 ч)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происхождения человека.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Этапы эволюции человека. Человеческие расы.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</w:tcPr>
          <w:p w:rsidR="001270B4" w:rsidRPr="00153DF4" w:rsidRDefault="00BD47C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(8 </w:t>
            </w:r>
            <w:r w:rsidR="001270B4" w:rsidRPr="00153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rPr>
          <w:trHeight w:val="343"/>
        </w:trPr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Цитология.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Генетика.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97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Генетика.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0B4" w:rsidRPr="00153DF4" w:rsidTr="001270B4">
        <w:tc>
          <w:tcPr>
            <w:tcW w:w="800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97" w:type="dxa"/>
          </w:tcPr>
          <w:p w:rsidR="001270B4" w:rsidRPr="00153DF4" w:rsidRDefault="00306BEB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Эволюция</w:t>
            </w:r>
          </w:p>
        </w:tc>
        <w:tc>
          <w:tcPr>
            <w:tcW w:w="1984" w:type="dxa"/>
          </w:tcPr>
          <w:p w:rsidR="001270B4" w:rsidRPr="00153DF4" w:rsidRDefault="001270B4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57" w:rsidRPr="00153DF4" w:rsidTr="001270B4">
        <w:tc>
          <w:tcPr>
            <w:tcW w:w="800" w:type="dxa"/>
          </w:tcPr>
          <w:p w:rsidR="00E90657" w:rsidRPr="00153DF4" w:rsidRDefault="00E90657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97" w:type="dxa"/>
          </w:tcPr>
          <w:p w:rsidR="00E90657" w:rsidRPr="00153DF4" w:rsidRDefault="00E90657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 №6 «Итоговая </w:t>
            </w:r>
            <w:r w:rsidR="0051171F"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работа за</w:t>
            </w: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9 класса»</w:t>
            </w:r>
          </w:p>
        </w:tc>
        <w:tc>
          <w:tcPr>
            <w:tcW w:w="1984" w:type="dxa"/>
          </w:tcPr>
          <w:p w:rsidR="00E90657" w:rsidRPr="00153DF4" w:rsidRDefault="00E90657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57" w:rsidRPr="00153DF4" w:rsidTr="001270B4">
        <w:tc>
          <w:tcPr>
            <w:tcW w:w="800" w:type="dxa"/>
          </w:tcPr>
          <w:p w:rsidR="00E90657" w:rsidRPr="00153DF4" w:rsidRDefault="00E90657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97" w:type="dxa"/>
          </w:tcPr>
          <w:p w:rsidR="00E90657" w:rsidRPr="00153DF4" w:rsidRDefault="00E90657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F4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1984" w:type="dxa"/>
          </w:tcPr>
          <w:p w:rsidR="00E90657" w:rsidRPr="00153DF4" w:rsidRDefault="00E90657" w:rsidP="00153D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09E3" w:rsidRPr="000164BB" w:rsidRDefault="004B09E3" w:rsidP="00E274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4B09E3" w:rsidRPr="000164BB" w:rsidSect="00DC2ADE">
      <w:footerReference w:type="default" r:id="rId9"/>
      <w:pgSz w:w="11906" w:h="16838"/>
      <w:pgMar w:top="709" w:right="56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B5" w:rsidRDefault="00B753B5" w:rsidP="00452EB4">
      <w:pPr>
        <w:spacing w:after="0" w:line="240" w:lineRule="auto"/>
      </w:pPr>
      <w:r>
        <w:separator/>
      </w:r>
    </w:p>
  </w:endnote>
  <w:endnote w:type="continuationSeparator" w:id="0">
    <w:p w:rsidR="00B753B5" w:rsidRDefault="00B753B5" w:rsidP="0045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664648"/>
      <w:docPartObj>
        <w:docPartGallery w:val="Page Numbers (Bottom of Page)"/>
        <w:docPartUnique/>
      </w:docPartObj>
    </w:sdtPr>
    <w:sdtEndPr/>
    <w:sdtContent>
      <w:p w:rsidR="00491401" w:rsidRDefault="004914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CE">
          <w:rPr>
            <w:noProof/>
          </w:rPr>
          <w:t>1</w:t>
        </w:r>
        <w:r>
          <w:fldChar w:fldCharType="end"/>
        </w:r>
      </w:p>
    </w:sdtContent>
  </w:sdt>
  <w:p w:rsidR="00491401" w:rsidRDefault="00491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B5" w:rsidRDefault="00B753B5" w:rsidP="00452EB4">
      <w:pPr>
        <w:spacing w:after="0" w:line="240" w:lineRule="auto"/>
      </w:pPr>
      <w:r>
        <w:separator/>
      </w:r>
    </w:p>
  </w:footnote>
  <w:footnote w:type="continuationSeparator" w:id="0">
    <w:p w:rsidR="00B753B5" w:rsidRDefault="00B753B5" w:rsidP="0045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34271"/>
    <w:multiLevelType w:val="hybridMultilevel"/>
    <w:tmpl w:val="63F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B85"/>
    <w:multiLevelType w:val="hybridMultilevel"/>
    <w:tmpl w:val="CC6E12F2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DE7"/>
    <w:multiLevelType w:val="hybridMultilevel"/>
    <w:tmpl w:val="82B0F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1F47"/>
    <w:multiLevelType w:val="hybridMultilevel"/>
    <w:tmpl w:val="31CE184C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288F"/>
    <w:multiLevelType w:val="hybridMultilevel"/>
    <w:tmpl w:val="6AEA1630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A4AD9"/>
    <w:multiLevelType w:val="hybridMultilevel"/>
    <w:tmpl w:val="67523D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44C6"/>
    <w:multiLevelType w:val="hybridMultilevel"/>
    <w:tmpl w:val="FA00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101D1"/>
    <w:multiLevelType w:val="hybridMultilevel"/>
    <w:tmpl w:val="D32841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F3CB1"/>
    <w:multiLevelType w:val="hybridMultilevel"/>
    <w:tmpl w:val="2EFAA534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DB6"/>
    <w:multiLevelType w:val="hybridMultilevel"/>
    <w:tmpl w:val="18F4AE64"/>
    <w:lvl w:ilvl="0" w:tplc="E66E9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0A78"/>
    <w:multiLevelType w:val="hybridMultilevel"/>
    <w:tmpl w:val="897487A0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46DD"/>
    <w:multiLevelType w:val="hybridMultilevel"/>
    <w:tmpl w:val="6A64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8F4"/>
    <w:multiLevelType w:val="hybridMultilevel"/>
    <w:tmpl w:val="CB96AFF0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DA95C56"/>
    <w:multiLevelType w:val="hybridMultilevel"/>
    <w:tmpl w:val="29C0F758"/>
    <w:lvl w:ilvl="0" w:tplc="60307AB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A3711"/>
    <w:multiLevelType w:val="hybridMultilevel"/>
    <w:tmpl w:val="286A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D78BC"/>
    <w:multiLevelType w:val="hybridMultilevel"/>
    <w:tmpl w:val="0DC6CA6E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04C8"/>
    <w:multiLevelType w:val="hybridMultilevel"/>
    <w:tmpl w:val="55D2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61CD9"/>
    <w:multiLevelType w:val="hybridMultilevel"/>
    <w:tmpl w:val="AF668BB2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54BB4"/>
    <w:multiLevelType w:val="hybridMultilevel"/>
    <w:tmpl w:val="14D0B6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51D37"/>
    <w:multiLevelType w:val="hybridMultilevel"/>
    <w:tmpl w:val="D75ECD4A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53424706"/>
    <w:multiLevelType w:val="hybridMultilevel"/>
    <w:tmpl w:val="0898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6627B"/>
    <w:multiLevelType w:val="hybridMultilevel"/>
    <w:tmpl w:val="82F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2">
    <w:nsid w:val="59613165"/>
    <w:multiLevelType w:val="hybridMultilevel"/>
    <w:tmpl w:val="F9968306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35EBD"/>
    <w:multiLevelType w:val="hybridMultilevel"/>
    <w:tmpl w:val="896C9C96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44921"/>
    <w:multiLevelType w:val="hybridMultilevel"/>
    <w:tmpl w:val="95985DB4"/>
    <w:lvl w:ilvl="0" w:tplc="C3C4BB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4F18"/>
    <w:multiLevelType w:val="hybridMultilevel"/>
    <w:tmpl w:val="027EF44E"/>
    <w:lvl w:ilvl="0" w:tplc="187C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C3C97"/>
    <w:multiLevelType w:val="hybridMultilevel"/>
    <w:tmpl w:val="74F44996"/>
    <w:lvl w:ilvl="0" w:tplc="7224372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9"/>
  </w:num>
  <w:num w:numId="4">
    <w:abstractNumId w:val="7"/>
  </w:num>
  <w:num w:numId="5">
    <w:abstractNumId w:val="9"/>
  </w:num>
  <w:num w:numId="6">
    <w:abstractNumId w:val="27"/>
  </w:num>
  <w:num w:numId="7">
    <w:abstractNumId w:val="35"/>
  </w:num>
  <w:num w:numId="8">
    <w:abstractNumId w:val="36"/>
  </w:num>
  <w:num w:numId="9">
    <w:abstractNumId w:val="15"/>
  </w:num>
  <w:num w:numId="10">
    <w:abstractNumId w:val="31"/>
  </w:num>
  <w:num w:numId="11">
    <w:abstractNumId w:val="18"/>
  </w:num>
  <w:num w:numId="12">
    <w:abstractNumId w:val="23"/>
  </w:num>
  <w:num w:numId="13">
    <w:abstractNumId w:val="24"/>
  </w:num>
  <w:num w:numId="14">
    <w:abstractNumId w:val="4"/>
  </w:num>
  <w:num w:numId="15">
    <w:abstractNumId w:val="21"/>
  </w:num>
  <w:num w:numId="16">
    <w:abstractNumId w:val="25"/>
  </w:num>
  <w:num w:numId="17">
    <w:abstractNumId w:val="30"/>
  </w:num>
  <w:num w:numId="18">
    <w:abstractNumId w:val="0"/>
  </w:num>
  <w:num w:numId="19">
    <w:abstractNumId w:val="37"/>
  </w:num>
  <w:num w:numId="20">
    <w:abstractNumId w:val="11"/>
  </w:num>
  <w:num w:numId="21">
    <w:abstractNumId w:val="38"/>
  </w:num>
  <w:num w:numId="22">
    <w:abstractNumId w:val="13"/>
  </w:num>
  <w:num w:numId="23">
    <w:abstractNumId w:val="29"/>
  </w:num>
  <w:num w:numId="24">
    <w:abstractNumId w:val="20"/>
  </w:num>
  <w:num w:numId="25">
    <w:abstractNumId w:val="2"/>
  </w:num>
  <w:num w:numId="26">
    <w:abstractNumId w:val="19"/>
  </w:num>
  <w:num w:numId="27">
    <w:abstractNumId w:val="14"/>
  </w:num>
  <w:num w:numId="28">
    <w:abstractNumId w:val="6"/>
  </w:num>
  <w:num w:numId="29">
    <w:abstractNumId w:val="5"/>
  </w:num>
  <w:num w:numId="30">
    <w:abstractNumId w:val="10"/>
  </w:num>
  <w:num w:numId="31">
    <w:abstractNumId w:val="33"/>
  </w:num>
  <w:num w:numId="32">
    <w:abstractNumId w:val="22"/>
  </w:num>
  <w:num w:numId="33">
    <w:abstractNumId w:val="32"/>
  </w:num>
  <w:num w:numId="34">
    <w:abstractNumId w:val="26"/>
  </w:num>
  <w:num w:numId="35">
    <w:abstractNumId w:val="34"/>
  </w:num>
  <w:num w:numId="36">
    <w:abstractNumId w:val="12"/>
  </w:num>
  <w:num w:numId="37">
    <w:abstractNumId w:val="3"/>
  </w:num>
  <w:num w:numId="38">
    <w:abstractNumId w:val="1"/>
  </w:num>
  <w:num w:numId="39">
    <w:abstractNumId w:val="2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6F6"/>
    <w:rsid w:val="00007296"/>
    <w:rsid w:val="000160F1"/>
    <w:rsid w:val="000164BB"/>
    <w:rsid w:val="0005153D"/>
    <w:rsid w:val="000557CE"/>
    <w:rsid w:val="000576A2"/>
    <w:rsid w:val="00060118"/>
    <w:rsid w:val="0008356D"/>
    <w:rsid w:val="00085202"/>
    <w:rsid w:val="000860D5"/>
    <w:rsid w:val="00097790"/>
    <w:rsid w:val="000A4345"/>
    <w:rsid w:val="000C1A57"/>
    <w:rsid w:val="000E2BC5"/>
    <w:rsid w:val="000E3E06"/>
    <w:rsid w:val="00106222"/>
    <w:rsid w:val="001270B4"/>
    <w:rsid w:val="0014294A"/>
    <w:rsid w:val="00146C89"/>
    <w:rsid w:val="00153DF4"/>
    <w:rsid w:val="001608D7"/>
    <w:rsid w:val="00165FA1"/>
    <w:rsid w:val="001806B7"/>
    <w:rsid w:val="001833F5"/>
    <w:rsid w:val="001850E0"/>
    <w:rsid w:val="0019306D"/>
    <w:rsid w:val="00197CB7"/>
    <w:rsid w:val="001B2962"/>
    <w:rsid w:val="001B2A85"/>
    <w:rsid w:val="001B3EE2"/>
    <w:rsid w:val="001B4BE5"/>
    <w:rsid w:val="001F6C01"/>
    <w:rsid w:val="002046B2"/>
    <w:rsid w:val="00232B24"/>
    <w:rsid w:val="00270428"/>
    <w:rsid w:val="00274513"/>
    <w:rsid w:val="002A4608"/>
    <w:rsid w:val="002C40E0"/>
    <w:rsid w:val="002D39B5"/>
    <w:rsid w:val="00302564"/>
    <w:rsid w:val="003037C9"/>
    <w:rsid w:val="00306BEB"/>
    <w:rsid w:val="00330B52"/>
    <w:rsid w:val="003332E1"/>
    <w:rsid w:val="00345A28"/>
    <w:rsid w:val="003773A8"/>
    <w:rsid w:val="003902FA"/>
    <w:rsid w:val="0039289A"/>
    <w:rsid w:val="003A2C6F"/>
    <w:rsid w:val="003D47CE"/>
    <w:rsid w:val="004025E0"/>
    <w:rsid w:val="00414451"/>
    <w:rsid w:val="0042777B"/>
    <w:rsid w:val="00452EB4"/>
    <w:rsid w:val="00454ACB"/>
    <w:rsid w:val="00466397"/>
    <w:rsid w:val="0047588D"/>
    <w:rsid w:val="004808A4"/>
    <w:rsid w:val="0048522D"/>
    <w:rsid w:val="00491401"/>
    <w:rsid w:val="00494811"/>
    <w:rsid w:val="004A0918"/>
    <w:rsid w:val="004A5B3E"/>
    <w:rsid w:val="004B09E3"/>
    <w:rsid w:val="004B69D3"/>
    <w:rsid w:val="004C027F"/>
    <w:rsid w:val="004E35F7"/>
    <w:rsid w:val="004F73D4"/>
    <w:rsid w:val="00500E57"/>
    <w:rsid w:val="0051171F"/>
    <w:rsid w:val="005117A2"/>
    <w:rsid w:val="00515BCB"/>
    <w:rsid w:val="00521ED8"/>
    <w:rsid w:val="005464DB"/>
    <w:rsid w:val="00560625"/>
    <w:rsid w:val="00564BC2"/>
    <w:rsid w:val="00570244"/>
    <w:rsid w:val="00575F9B"/>
    <w:rsid w:val="00582924"/>
    <w:rsid w:val="005A5AF0"/>
    <w:rsid w:val="005C355C"/>
    <w:rsid w:val="005D486A"/>
    <w:rsid w:val="00626034"/>
    <w:rsid w:val="00627074"/>
    <w:rsid w:val="00635675"/>
    <w:rsid w:val="006969E6"/>
    <w:rsid w:val="006A5EE0"/>
    <w:rsid w:val="006A6D87"/>
    <w:rsid w:val="006E1A86"/>
    <w:rsid w:val="006F2089"/>
    <w:rsid w:val="006F7BF7"/>
    <w:rsid w:val="00703E4A"/>
    <w:rsid w:val="00720D3E"/>
    <w:rsid w:val="00725493"/>
    <w:rsid w:val="007503A6"/>
    <w:rsid w:val="007735BF"/>
    <w:rsid w:val="007821FF"/>
    <w:rsid w:val="00791DBD"/>
    <w:rsid w:val="00796DEC"/>
    <w:rsid w:val="007B0473"/>
    <w:rsid w:val="007D3260"/>
    <w:rsid w:val="007E6861"/>
    <w:rsid w:val="00805D51"/>
    <w:rsid w:val="00824229"/>
    <w:rsid w:val="00845DCB"/>
    <w:rsid w:val="00871D2E"/>
    <w:rsid w:val="008D2C31"/>
    <w:rsid w:val="008E5DCB"/>
    <w:rsid w:val="0090307A"/>
    <w:rsid w:val="00907713"/>
    <w:rsid w:val="00952B7C"/>
    <w:rsid w:val="009576E9"/>
    <w:rsid w:val="00967029"/>
    <w:rsid w:val="009756F6"/>
    <w:rsid w:val="00982A79"/>
    <w:rsid w:val="00984D64"/>
    <w:rsid w:val="009A2E17"/>
    <w:rsid w:val="009B50F2"/>
    <w:rsid w:val="00A231B6"/>
    <w:rsid w:val="00A25C21"/>
    <w:rsid w:val="00A3290E"/>
    <w:rsid w:val="00A420F1"/>
    <w:rsid w:val="00A43B1E"/>
    <w:rsid w:val="00A81DDB"/>
    <w:rsid w:val="00A865CD"/>
    <w:rsid w:val="00AE58D2"/>
    <w:rsid w:val="00B03F14"/>
    <w:rsid w:val="00B2419F"/>
    <w:rsid w:val="00B40B4C"/>
    <w:rsid w:val="00B753B5"/>
    <w:rsid w:val="00B75515"/>
    <w:rsid w:val="00B9661F"/>
    <w:rsid w:val="00B96A3C"/>
    <w:rsid w:val="00BA0B9D"/>
    <w:rsid w:val="00BA2677"/>
    <w:rsid w:val="00BA4FC3"/>
    <w:rsid w:val="00BD47C4"/>
    <w:rsid w:val="00BF3397"/>
    <w:rsid w:val="00C71928"/>
    <w:rsid w:val="00CB3F31"/>
    <w:rsid w:val="00CD7622"/>
    <w:rsid w:val="00CE2866"/>
    <w:rsid w:val="00CF4903"/>
    <w:rsid w:val="00D11C13"/>
    <w:rsid w:val="00D2003A"/>
    <w:rsid w:val="00D23B00"/>
    <w:rsid w:val="00D27FF5"/>
    <w:rsid w:val="00D7219C"/>
    <w:rsid w:val="00D94D92"/>
    <w:rsid w:val="00D95285"/>
    <w:rsid w:val="00DA0A8D"/>
    <w:rsid w:val="00DA7BA1"/>
    <w:rsid w:val="00DA7C60"/>
    <w:rsid w:val="00DB2BB1"/>
    <w:rsid w:val="00DC2701"/>
    <w:rsid w:val="00DC2ADE"/>
    <w:rsid w:val="00DC7057"/>
    <w:rsid w:val="00DF3DB6"/>
    <w:rsid w:val="00E10CF8"/>
    <w:rsid w:val="00E274B6"/>
    <w:rsid w:val="00E41C29"/>
    <w:rsid w:val="00E448A7"/>
    <w:rsid w:val="00E57796"/>
    <w:rsid w:val="00E90657"/>
    <w:rsid w:val="00EA44FF"/>
    <w:rsid w:val="00EA7390"/>
    <w:rsid w:val="00EB59C2"/>
    <w:rsid w:val="00EE0D04"/>
    <w:rsid w:val="00EF539D"/>
    <w:rsid w:val="00EF615C"/>
    <w:rsid w:val="00F05A25"/>
    <w:rsid w:val="00F13041"/>
    <w:rsid w:val="00F221D7"/>
    <w:rsid w:val="00F35A0D"/>
    <w:rsid w:val="00F37C1F"/>
    <w:rsid w:val="00F42B52"/>
    <w:rsid w:val="00F65EF4"/>
    <w:rsid w:val="00F80B83"/>
    <w:rsid w:val="00FD76AC"/>
    <w:rsid w:val="00FE4AEB"/>
    <w:rsid w:val="00FF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D2AE-1DBD-4588-978A-68FF177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0E"/>
  </w:style>
  <w:style w:type="paragraph" w:styleId="1">
    <w:name w:val="heading 1"/>
    <w:basedOn w:val="a"/>
    <w:next w:val="a"/>
    <w:link w:val="10"/>
    <w:uiPriority w:val="9"/>
    <w:qFormat/>
    <w:rsid w:val="00D11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6F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9756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7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EB4"/>
  </w:style>
  <w:style w:type="paragraph" w:styleId="a8">
    <w:name w:val="footer"/>
    <w:basedOn w:val="a"/>
    <w:link w:val="a9"/>
    <w:uiPriority w:val="99"/>
    <w:unhideWhenUsed/>
    <w:rsid w:val="0045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EB4"/>
  </w:style>
  <w:style w:type="paragraph" w:styleId="aa">
    <w:name w:val="List Paragraph"/>
    <w:basedOn w:val="a"/>
    <w:uiPriority w:val="34"/>
    <w:qFormat/>
    <w:rsid w:val="00452EB4"/>
    <w:pPr>
      <w:ind w:left="720"/>
      <w:contextualSpacing/>
    </w:pPr>
  </w:style>
  <w:style w:type="paragraph" w:styleId="ab">
    <w:name w:val="footnote text"/>
    <w:basedOn w:val="a"/>
    <w:link w:val="ac"/>
    <w:unhideWhenUsed/>
    <w:rsid w:val="00D27F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27FF5"/>
    <w:rPr>
      <w:sz w:val="20"/>
      <w:szCs w:val="20"/>
    </w:rPr>
  </w:style>
  <w:style w:type="character" w:customStyle="1" w:styleId="ad">
    <w:name w:val="Символ сноски"/>
    <w:basedOn w:val="a0"/>
    <w:rsid w:val="00CD7622"/>
    <w:rPr>
      <w:vertAlign w:val="superscript"/>
    </w:rPr>
  </w:style>
  <w:style w:type="character" w:customStyle="1" w:styleId="attachment">
    <w:name w:val="attachment"/>
    <w:basedOn w:val="a0"/>
    <w:rsid w:val="00DA0A8D"/>
  </w:style>
  <w:style w:type="character" w:styleId="ae">
    <w:name w:val="Strong"/>
    <w:basedOn w:val="a0"/>
    <w:uiPriority w:val="22"/>
    <w:qFormat/>
    <w:rsid w:val="00DA0A8D"/>
    <w:rPr>
      <w:b/>
      <w:bCs/>
    </w:rPr>
  </w:style>
  <w:style w:type="character" w:styleId="af">
    <w:name w:val="Hyperlink"/>
    <w:basedOn w:val="a0"/>
    <w:uiPriority w:val="99"/>
    <w:semiHidden/>
    <w:unhideWhenUsed/>
    <w:rsid w:val="00DA0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3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2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6109356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4807300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10264474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6477070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</w:divsChild>
    </w:div>
    <w:div w:id="483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1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8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1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3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9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5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7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60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3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8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7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7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1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1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2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8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3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9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6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31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4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4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5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4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3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78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12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7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2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51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5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6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1A61-B906-4E4A-807E-0A1CCA4B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24</Pages>
  <Words>10036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73</cp:revision>
  <cp:lastPrinted>2020-05-24T06:10:00Z</cp:lastPrinted>
  <dcterms:created xsi:type="dcterms:W3CDTF">2016-05-15T16:35:00Z</dcterms:created>
  <dcterms:modified xsi:type="dcterms:W3CDTF">2020-05-24T06:59:00Z</dcterms:modified>
</cp:coreProperties>
</file>