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E56EF2">
        <w:rPr>
          <w:sz w:val="24"/>
          <w:szCs w:val="24"/>
          <w:lang w:eastAsia="en-US"/>
        </w:rPr>
        <w:t>МОУ «Заволжская СОШ им. П.П. Смирнова»</w:t>
      </w: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tbl>
      <w:tblPr>
        <w:tblStyle w:val="11"/>
        <w:tblpPr w:leftFromText="180" w:rightFromText="180" w:vertAnchor="text" w:horzAnchor="margin" w:tblpXSpec="center" w:tblpY="40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4361"/>
      </w:tblGrid>
      <w:tr w:rsidR="00E56EF2" w:rsidRPr="00E56EF2" w:rsidTr="00E56EF2">
        <w:trPr>
          <w:trHeight w:val="374"/>
        </w:trPr>
        <w:tc>
          <w:tcPr>
            <w:tcW w:w="6095" w:type="dxa"/>
          </w:tcPr>
          <w:p w:rsidR="00E56EF2" w:rsidRPr="00E56EF2" w:rsidRDefault="00E56EF2" w:rsidP="00E56E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t>Рекомендована к использованию</w:t>
            </w:r>
          </w:p>
          <w:p w:rsidR="00E56EF2" w:rsidRPr="00E56EF2" w:rsidRDefault="00E56EF2" w:rsidP="00E56E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t xml:space="preserve">Педагогическим советом </w:t>
            </w:r>
          </w:p>
          <w:p w:rsidR="00E56EF2" w:rsidRPr="00E56EF2" w:rsidRDefault="00E56EF2" w:rsidP="00E56E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t xml:space="preserve">МОУ «Заволжская СОШ </w:t>
            </w:r>
          </w:p>
          <w:p w:rsidR="00E56EF2" w:rsidRPr="00E56EF2" w:rsidRDefault="00E56EF2" w:rsidP="00E56E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t>им. П.П. Смирнова»</w:t>
            </w:r>
          </w:p>
          <w:p w:rsidR="00E56EF2" w:rsidRPr="00E56EF2" w:rsidRDefault="00E56EF2" w:rsidP="00E56E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t>Протокол № 8 от 20.05.2020</w:t>
            </w:r>
          </w:p>
          <w:p w:rsidR="00E56EF2" w:rsidRPr="00E56EF2" w:rsidRDefault="00E56EF2" w:rsidP="00E56E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1" w:type="dxa"/>
          </w:tcPr>
          <w:p w:rsidR="00E56EF2" w:rsidRPr="00E56EF2" w:rsidRDefault="00E56EF2" w:rsidP="00E56EF2">
            <w:pPr>
              <w:widowControl/>
              <w:autoSpaceDE/>
              <w:autoSpaceDN/>
              <w:adjustRightInd/>
              <w:ind w:left="-11"/>
              <w:rPr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t>УТВЕРЖДЕНО.</w:t>
            </w:r>
          </w:p>
          <w:p w:rsidR="00E56EF2" w:rsidRPr="00E56EF2" w:rsidRDefault="00E56EF2" w:rsidP="00E56EF2">
            <w:pPr>
              <w:widowControl/>
              <w:autoSpaceDE/>
              <w:autoSpaceDN/>
              <w:adjustRightInd/>
              <w:ind w:left="-11"/>
              <w:rPr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t>Приказ № 41/</w:t>
            </w:r>
            <w:r w:rsidRPr="00E56EF2">
              <w:rPr>
                <w:sz w:val="24"/>
                <w:szCs w:val="24"/>
                <w:lang w:eastAsia="en-US"/>
              </w:rPr>
              <w:t>1 от</w:t>
            </w:r>
            <w:r w:rsidRPr="00E56EF2">
              <w:rPr>
                <w:sz w:val="24"/>
                <w:szCs w:val="24"/>
                <w:lang w:eastAsia="en-US"/>
              </w:rPr>
              <w:t xml:space="preserve"> 26.05.2020</w:t>
            </w:r>
          </w:p>
          <w:p w:rsidR="00E56EF2" w:rsidRPr="00E56EF2" w:rsidRDefault="00E56EF2" w:rsidP="00E56EF2">
            <w:pPr>
              <w:widowControl/>
              <w:autoSpaceDE/>
              <w:autoSpaceDN/>
              <w:adjustRightInd/>
              <w:ind w:left="-11"/>
              <w:rPr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t>Директор школы</w:t>
            </w:r>
          </w:p>
          <w:p w:rsidR="00E56EF2" w:rsidRPr="00E56EF2" w:rsidRDefault="00E56EF2" w:rsidP="00E56EF2">
            <w:pPr>
              <w:widowControl/>
              <w:autoSpaceDE/>
              <w:autoSpaceDN/>
              <w:adjustRightInd/>
              <w:ind w:left="-11"/>
              <w:rPr>
                <w:rFonts w:eastAsia="Times New Roman"/>
                <w:sz w:val="24"/>
                <w:szCs w:val="24"/>
                <w:lang w:eastAsia="en-US"/>
              </w:rPr>
            </w:pPr>
            <w:r w:rsidRPr="00E56EF2">
              <w:rPr>
                <w:sz w:val="24"/>
                <w:szCs w:val="24"/>
                <w:lang w:eastAsia="en-US"/>
              </w:rPr>
              <w:br/>
            </w:r>
            <w:r w:rsidRPr="00E56EF2">
              <w:rPr>
                <w:rFonts w:eastAsia="Times New Roman"/>
                <w:sz w:val="24"/>
                <w:szCs w:val="24"/>
                <w:lang w:eastAsia="en-US"/>
              </w:rPr>
              <w:t>__________________</w:t>
            </w:r>
          </w:p>
        </w:tc>
      </w:tr>
    </w:tbl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ind w:left="5220"/>
        <w:rPr>
          <w:rFonts w:eastAsia="Times New Roman"/>
          <w:sz w:val="24"/>
          <w:szCs w:val="24"/>
          <w:lang w:eastAsia="en-US"/>
        </w:rPr>
      </w:pP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  <w:lang w:eastAsia="en-US"/>
        </w:rPr>
      </w:pPr>
      <w:r w:rsidRPr="00E56EF2">
        <w:rPr>
          <w:b/>
          <w:sz w:val="36"/>
          <w:szCs w:val="36"/>
          <w:lang w:eastAsia="en-US"/>
        </w:rPr>
        <w:t xml:space="preserve">Рабочая программа учебного предмета </w:t>
      </w: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  <w:lang w:eastAsia="en-US"/>
        </w:rPr>
      </w:pPr>
      <w:r w:rsidRPr="00E56EF2">
        <w:rPr>
          <w:b/>
          <w:sz w:val="36"/>
          <w:szCs w:val="36"/>
          <w:lang w:eastAsia="en-US"/>
        </w:rPr>
        <w:t>«Основы религиозных культур и светской этики»</w:t>
      </w: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  <w:lang w:eastAsia="en-US"/>
        </w:rPr>
      </w:pPr>
      <w:r w:rsidRPr="00E56EF2">
        <w:rPr>
          <w:b/>
          <w:sz w:val="36"/>
          <w:szCs w:val="36"/>
          <w:lang w:eastAsia="en-US"/>
        </w:rPr>
        <w:t>Модуль «Основы светской этики»</w:t>
      </w: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  <w:lang w:eastAsia="en-US"/>
        </w:rPr>
      </w:pPr>
      <w:r w:rsidRPr="00E56EF2">
        <w:rPr>
          <w:b/>
          <w:sz w:val="36"/>
          <w:szCs w:val="36"/>
          <w:lang w:eastAsia="en-US"/>
        </w:rPr>
        <w:t>для обучающихся 4 классов</w:t>
      </w: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  <w:lang w:eastAsia="en-US"/>
        </w:rPr>
      </w:pPr>
      <w:r w:rsidRPr="00E56EF2">
        <w:rPr>
          <w:b/>
          <w:sz w:val="36"/>
          <w:szCs w:val="36"/>
          <w:lang w:eastAsia="en-US"/>
        </w:rPr>
        <w:t>(базовый уровень)</w:t>
      </w: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E56EF2">
        <w:rPr>
          <w:b/>
          <w:sz w:val="36"/>
          <w:szCs w:val="36"/>
          <w:lang w:eastAsia="en-US"/>
        </w:rPr>
        <w:t xml:space="preserve"> </w:t>
      </w: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</w:p>
    <w:p w:rsidR="00E56EF2" w:rsidRPr="00CF19F2" w:rsidRDefault="00E56EF2" w:rsidP="00E56EF2">
      <w:pPr>
        <w:widowControl/>
        <w:autoSpaceDE/>
        <w:adjustRightInd/>
        <w:jc w:val="right"/>
        <w:rPr>
          <w:sz w:val="24"/>
          <w:szCs w:val="24"/>
        </w:rPr>
      </w:pPr>
      <w:r w:rsidRPr="00CF19F2">
        <w:rPr>
          <w:sz w:val="24"/>
          <w:szCs w:val="24"/>
        </w:rPr>
        <w:t>Составител</w:t>
      </w:r>
      <w:r>
        <w:rPr>
          <w:sz w:val="24"/>
          <w:szCs w:val="24"/>
        </w:rPr>
        <w:t>ь</w:t>
      </w:r>
      <w:r w:rsidRPr="00CF19F2">
        <w:rPr>
          <w:sz w:val="24"/>
          <w:szCs w:val="24"/>
        </w:rPr>
        <w:t xml:space="preserve">: </w:t>
      </w:r>
    </w:p>
    <w:p w:rsidR="00E56EF2" w:rsidRDefault="00E56EF2" w:rsidP="00E56EF2">
      <w:pPr>
        <w:widowControl/>
        <w:autoSpaceDE/>
        <w:adjustRightInd/>
        <w:jc w:val="right"/>
        <w:rPr>
          <w:sz w:val="24"/>
          <w:szCs w:val="24"/>
        </w:rPr>
      </w:pPr>
      <w:proofErr w:type="spellStart"/>
      <w:r w:rsidRPr="00CF19F2">
        <w:rPr>
          <w:sz w:val="24"/>
          <w:szCs w:val="24"/>
        </w:rPr>
        <w:t>Просина</w:t>
      </w:r>
      <w:proofErr w:type="spellEnd"/>
      <w:r w:rsidRPr="00CF19F2">
        <w:rPr>
          <w:sz w:val="24"/>
          <w:szCs w:val="24"/>
        </w:rPr>
        <w:t xml:space="preserve"> А.С.,</w:t>
      </w:r>
    </w:p>
    <w:p w:rsidR="00E56EF2" w:rsidRDefault="00E56EF2" w:rsidP="00E56EF2">
      <w:pPr>
        <w:widowControl/>
        <w:autoSpaceDE/>
        <w:adjustRightInd/>
        <w:jc w:val="right"/>
        <w:rPr>
          <w:sz w:val="24"/>
          <w:szCs w:val="24"/>
        </w:rPr>
      </w:pPr>
      <w:r w:rsidRPr="00CF19F2">
        <w:rPr>
          <w:sz w:val="24"/>
          <w:szCs w:val="24"/>
        </w:rPr>
        <w:t xml:space="preserve"> учитель начальных классов, </w:t>
      </w:r>
    </w:p>
    <w:p w:rsidR="00E56EF2" w:rsidRPr="00CF19F2" w:rsidRDefault="00E56EF2" w:rsidP="00E56EF2">
      <w:pPr>
        <w:widowControl/>
        <w:autoSpaceDE/>
        <w:adjustRightInd/>
        <w:jc w:val="right"/>
        <w:rPr>
          <w:sz w:val="24"/>
          <w:szCs w:val="24"/>
        </w:rPr>
      </w:pPr>
      <w:r w:rsidRPr="00CF19F2">
        <w:rPr>
          <w:sz w:val="24"/>
          <w:szCs w:val="24"/>
        </w:rPr>
        <w:t>первая квалификационная категория</w:t>
      </w: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  <w:lang w:eastAsia="en-US"/>
        </w:rPr>
      </w:pPr>
    </w:p>
    <w:p w:rsidR="00E56EF2" w:rsidRDefault="00E56EF2" w:rsidP="00E56EF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781D6D" w:rsidRPr="00E56EF2" w:rsidRDefault="00781D6D" w:rsidP="00E56EF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E56EF2" w:rsidRPr="00E56EF2" w:rsidRDefault="00E56EF2" w:rsidP="00E56EF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E56EF2">
        <w:rPr>
          <w:sz w:val="24"/>
          <w:szCs w:val="24"/>
          <w:lang w:eastAsia="en-US"/>
        </w:rPr>
        <w:t>Тверская область, Калининский район, п. Заволжский</w:t>
      </w:r>
    </w:p>
    <w:p w:rsidR="00E56EF2" w:rsidRPr="00E56EF2" w:rsidRDefault="00E56EF2" w:rsidP="00E56EF2">
      <w:pPr>
        <w:widowControl/>
        <w:autoSpaceDE/>
        <w:autoSpaceDN/>
        <w:adjustRightInd/>
        <w:spacing w:after="160" w:line="259" w:lineRule="auto"/>
        <w:jc w:val="center"/>
        <w:rPr>
          <w:sz w:val="22"/>
          <w:szCs w:val="22"/>
          <w:lang w:eastAsia="en-US"/>
        </w:rPr>
      </w:pPr>
      <w:r w:rsidRPr="00E56EF2">
        <w:rPr>
          <w:sz w:val="24"/>
          <w:szCs w:val="24"/>
          <w:lang w:eastAsia="en-US"/>
        </w:rPr>
        <w:t>2020 год</w:t>
      </w:r>
    </w:p>
    <w:p w:rsidR="005E50D2" w:rsidRPr="00CF19F2" w:rsidRDefault="005E50D2" w:rsidP="00CF19F2">
      <w:pPr>
        <w:widowControl/>
        <w:autoSpaceDE/>
        <w:adjustRightInd/>
        <w:spacing w:after="200"/>
        <w:jc w:val="center"/>
        <w:rPr>
          <w:rFonts w:eastAsia="Times New Roman"/>
          <w:sz w:val="24"/>
          <w:szCs w:val="24"/>
        </w:rPr>
      </w:pPr>
    </w:p>
    <w:p w:rsidR="005E50D2" w:rsidRPr="00CF19F2" w:rsidRDefault="005E50D2" w:rsidP="00CF19F2">
      <w:pPr>
        <w:spacing w:line="276" w:lineRule="auto"/>
        <w:jc w:val="both"/>
        <w:rPr>
          <w:b/>
          <w:sz w:val="24"/>
          <w:szCs w:val="24"/>
        </w:rPr>
      </w:pPr>
    </w:p>
    <w:p w:rsidR="005E50D2" w:rsidRPr="00C51288" w:rsidRDefault="005E50D2" w:rsidP="00CF19F2">
      <w:pPr>
        <w:widowControl/>
        <w:autoSpaceDE/>
        <w:adjustRightInd/>
        <w:spacing w:after="200" w:line="276" w:lineRule="auto"/>
        <w:jc w:val="center"/>
        <w:rPr>
          <w:b/>
          <w:lang w:eastAsia="en-US"/>
        </w:rPr>
      </w:pPr>
      <w:r w:rsidRPr="00C51288">
        <w:rPr>
          <w:b/>
          <w:lang w:eastAsia="en-US"/>
        </w:rPr>
        <w:lastRenderedPageBreak/>
        <w:t>Ι. Планируемые р</w:t>
      </w:r>
      <w:bookmarkStart w:id="0" w:name="_GoBack"/>
      <w:bookmarkEnd w:id="0"/>
      <w:r w:rsidRPr="00C51288">
        <w:rPr>
          <w:b/>
          <w:lang w:eastAsia="en-US"/>
        </w:rPr>
        <w:t>езультаты освоения учебного предмета.</w:t>
      </w:r>
    </w:p>
    <w:p w:rsidR="005E50D2" w:rsidRPr="00C51288" w:rsidRDefault="005E50D2" w:rsidP="00117E09">
      <w:pPr>
        <w:widowControl/>
        <w:autoSpaceDE/>
        <w:adjustRightInd/>
        <w:spacing w:line="276" w:lineRule="auto"/>
        <w:jc w:val="both"/>
        <w:rPr>
          <w:rFonts w:eastAsia="Times New Roman"/>
        </w:rPr>
      </w:pPr>
      <w:r w:rsidRPr="00C51288">
        <w:rPr>
          <w:rFonts w:eastAsia="Times New Roman"/>
        </w:rPr>
        <w:t xml:space="preserve">Рабочая программа учебного курса по основам светской этики составлена на основе Концепции духовно-нравственного развития и воспитания личности гражданина </w:t>
      </w:r>
      <w:r w:rsidR="00117E09" w:rsidRPr="00C51288">
        <w:rPr>
          <w:rFonts w:eastAsia="Times New Roman"/>
        </w:rPr>
        <w:t>России А.</w:t>
      </w:r>
      <w:r w:rsidRPr="00C51288">
        <w:rPr>
          <w:rFonts w:eastAsia="Times New Roman"/>
        </w:rPr>
        <w:t xml:space="preserve"> Я. Данилюк, А. М. Кондаков, В. А. Тишков </w:t>
      </w:r>
      <w:r w:rsidR="00117E09" w:rsidRPr="00C51288">
        <w:rPr>
          <w:rFonts w:eastAsia="Times New Roman"/>
        </w:rPr>
        <w:t>и авторской</w:t>
      </w:r>
      <w:r w:rsidRPr="00C51288">
        <w:rPr>
          <w:rFonts w:eastAsia="Times New Roman"/>
        </w:rPr>
        <w:t xml:space="preserve"> учебной </w:t>
      </w:r>
      <w:r w:rsidR="00117E09" w:rsidRPr="00C51288">
        <w:rPr>
          <w:rFonts w:eastAsia="Times New Roman"/>
        </w:rPr>
        <w:t>программы «</w:t>
      </w:r>
      <w:r w:rsidRPr="00C51288">
        <w:rPr>
          <w:rFonts w:eastAsia="Times New Roman"/>
        </w:rPr>
        <w:t xml:space="preserve">Основы светской этики» </w:t>
      </w:r>
      <w:r w:rsidRPr="00C51288">
        <w:rPr>
          <w:color w:val="000000"/>
          <w:shd w:val="clear" w:color="auto" w:fill="FFFFFF"/>
        </w:rPr>
        <w:t xml:space="preserve">М.Т. </w:t>
      </w:r>
      <w:proofErr w:type="spellStart"/>
      <w:r w:rsidRPr="00C51288">
        <w:rPr>
          <w:color w:val="000000"/>
          <w:shd w:val="clear" w:color="auto" w:fill="FFFFFF"/>
        </w:rPr>
        <w:t>Студеникина</w:t>
      </w:r>
      <w:proofErr w:type="spellEnd"/>
      <w:r w:rsidRPr="00C51288">
        <w:rPr>
          <w:color w:val="000000"/>
          <w:shd w:val="clear" w:color="auto" w:fill="FFFFFF"/>
        </w:rPr>
        <w:t xml:space="preserve">. </w:t>
      </w:r>
    </w:p>
    <w:p w:rsidR="005E50D2" w:rsidRPr="00C51288" w:rsidRDefault="005E50D2" w:rsidP="00117E0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i/>
          <w:iCs/>
          <w:color w:val="000000"/>
          <w:sz w:val="20"/>
          <w:szCs w:val="20"/>
          <w:u w:val="single"/>
        </w:rPr>
        <w:t>Личностные результаты</w:t>
      </w:r>
    </w:p>
    <w:p w:rsidR="005E50D2" w:rsidRPr="00C51288" w:rsidRDefault="005E50D2" w:rsidP="00117E0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9"/>
          <w:color w:val="000000"/>
          <w:sz w:val="20"/>
          <w:szCs w:val="20"/>
        </w:rPr>
        <w:t>Обучающийся получит возможность для формирования следующих </w:t>
      </w:r>
      <w:r w:rsidRPr="00C51288">
        <w:rPr>
          <w:rStyle w:val="c6"/>
          <w:b/>
          <w:bCs/>
          <w:color w:val="000000"/>
          <w:sz w:val="20"/>
          <w:szCs w:val="20"/>
        </w:rPr>
        <w:t>личностных УУД</w:t>
      </w:r>
      <w:r w:rsidRPr="00C51288">
        <w:rPr>
          <w:rStyle w:val="c9"/>
          <w:color w:val="000000"/>
          <w:sz w:val="20"/>
          <w:szCs w:val="20"/>
        </w:rPr>
        <w:t>:</w:t>
      </w:r>
    </w:p>
    <w:p w:rsidR="005E50D2" w:rsidRPr="00C51288" w:rsidRDefault="005E50D2" w:rsidP="00117E09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- 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5E50D2" w:rsidRPr="00C51288" w:rsidRDefault="005E50D2" w:rsidP="00117E09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- Формирование семейных ценностей;</w:t>
      </w:r>
    </w:p>
    <w:p w:rsidR="005E50D2" w:rsidRPr="00C51288" w:rsidRDefault="005E50D2" w:rsidP="00117E09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- Становление гуманистических и демократических ценностных ориентаций;</w:t>
      </w:r>
    </w:p>
    <w:p w:rsidR="005E50D2" w:rsidRPr="00C51288" w:rsidRDefault="005E50D2" w:rsidP="00117E09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5E50D2" w:rsidRPr="00C51288" w:rsidRDefault="005E50D2" w:rsidP="00117E09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11"/>
          <w:color w:val="000000"/>
          <w:sz w:val="20"/>
          <w:szCs w:val="2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proofErr w:type="spellStart"/>
      <w:r w:rsidRPr="00C51288">
        <w:rPr>
          <w:rStyle w:val="c6"/>
          <w:b/>
          <w:bCs/>
          <w:i/>
          <w:iCs/>
          <w:color w:val="000000"/>
          <w:sz w:val="20"/>
          <w:szCs w:val="20"/>
          <w:u w:val="single"/>
        </w:rPr>
        <w:t>Метапредметные</w:t>
      </w:r>
      <w:proofErr w:type="spellEnd"/>
      <w:r w:rsidRPr="00C51288">
        <w:rPr>
          <w:rStyle w:val="c6"/>
          <w:b/>
          <w:bCs/>
          <w:i/>
          <w:iCs/>
          <w:color w:val="000000"/>
          <w:sz w:val="20"/>
          <w:szCs w:val="20"/>
          <w:u w:val="single"/>
        </w:rPr>
        <w:t xml:space="preserve"> результаты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РЕГУЛЯТИВНЫЕ УУД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самостоятельно формулировать цели урока после предварительного обсуждения;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совместно с учителем обнаруживать и формулировать учебную задачу (проблему);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совместно с учителем составлять план решения проблемы;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работая по плану, сверять свои действия с целью и при необходимости исправлять ошибки с помощью учителя;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в диалоге с учителем вырабатывать критерии оценки и оценивать свою работу и работу других учащихся.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ПОЗНАВАТЕЛЬНЫЕ УУД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отбирать необходимые для решения учебной задачи источники информации среди предложенных учителем словарей, энциклопедий,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справочников и других материалов;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добывать новые знания: извлекать информацию, представленную в разных формах (текст, таблица, схема, рисунок и др.);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читать вслух и про себя тексты учебников и при этом вести «диалог с автором»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перерабатывать полученную информацию: сравнивать и группировать факты и явления; определять причины явлений и событий;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перерабатывать полученную информацию: делать выводы на основе обобщения знаний;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преобразовывать информацию из одной формы в другую: составлять простой план учебно-научного текста;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преобразовывать информацию из одной формы в другую: представлять информацию в виде текста, таблицы, схемы.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КОММУНИКАТИВНЫЕ УУД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доносить свою позицию до других людей: высказывать свою точку зрения и обосновывать её, приводя аргументы;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слушать других людей, рассматривать их точки зрения, относиться к ним с уважением, быть готовым изменить свою точку зрения;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договариваться с людьми: сотрудничать в совместном решении задачи, выполняя разные роли в группе.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11"/>
          <w:i/>
          <w:iCs/>
          <w:color w:val="000000"/>
          <w:sz w:val="20"/>
          <w:szCs w:val="20"/>
        </w:rPr>
        <w:t>Средства формирования коммуникативных УУД</w:t>
      </w:r>
      <w:r w:rsidRPr="00C51288">
        <w:rPr>
          <w:rStyle w:val="c0"/>
          <w:color w:val="000000"/>
          <w:sz w:val="20"/>
          <w:szCs w:val="20"/>
        </w:rPr>
        <w:t> – это технология проблемного диалога (побуждающий и подводящий диалог), работа в малых группах.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i/>
          <w:iCs/>
          <w:color w:val="000000"/>
          <w:sz w:val="20"/>
          <w:szCs w:val="20"/>
          <w:u w:val="single"/>
        </w:rPr>
        <w:lastRenderedPageBreak/>
        <w:t>Предметные результаты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К 1-й линии развития относятся следующие из них: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определять и объяснять своё отношение к общественным нормам и ценностям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(нравственным, гражданским, патриотическим, общечеловеческим);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излагать своё мнение по поводу значения светской культуры в жизни отдельных людей и общества;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знать основные понятия светской этики, ее особенности и традиции, историю их возникновения в мире и в России;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устанавливать взаимосвязи между определённой светской  культурой и поведением людей, мыслящих в её традициях;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осознавать сходство некоторых важных духовно-нравственных оснований разных религий при их существенных отличиях.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Ко 2-й линии развития относятся следующие знания и умения: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строить толерантные отношения с представителями разных мировоззрений и культурных традиций;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делать свой выбор в учебных моделях общественно значимых жизненных ситуаций и отвечать за него;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– договариваться с людьми, предотвращая или преодолевая конфликты в учебных моделях жизненных ситуаций;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Диагностика успешности достижения этих результатов осуществляется прежде всего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5E50D2" w:rsidRPr="00C51288" w:rsidRDefault="005E50D2" w:rsidP="00117E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ПРЕДМЕТНЫЕ РЕЗУЛЬТАТЫ ОСВОЕНИЯ ОСНОВНЫХ СОДЕРЖАТЕЛЬНЫХ ЛИНИЙ ПРОГРАММЫ</w:t>
      </w:r>
    </w:p>
    <w:p w:rsidR="00117E09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color w:val="000000"/>
          <w:sz w:val="20"/>
          <w:szCs w:val="20"/>
          <w:u w:val="single"/>
        </w:rPr>
      </w:pPr>
      <w:r w:rsidRPr="00C51288">
        <w:rPr>
          <w:rStyle w:val="c26"/>
          <w:color w:val="000000"/>
          <w:sz w:val="20"/>
          <w:szCs w:val="20"/>
          <w:u w:val="single"/>
        </w:rPr>
        <w:t>В результате изучения Основ религиозных культур и светской этики ученик должен:</w:t>
      </w:r>
    </w:p>
    <w:p w:rsidR="00117E09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color w:val="000000"/>
          <w:sz w:val="20"/>
          <w:szCs w:val="20"/>
          <w:u w:val="single"/>
        </w:rPr>
      </w:pPr>
      <w:r w:rsidRPr="00C51288">
        <w:rPr>
          <w:rStyle w:val="c26"/>
          <w:color w:val="000000"/>
          <w:sz w:val="20"/>
          <w:szCs w:val="20"/>
          <w:u w:val="single"/>
        </w:rPr>
        <w:t>знать/понимать:</w:t>
      </w:r>
    </w:p>
    <w:p w:rsidR="005E50D2" w:rsidRPr="00C51288" w:rsidRDefault="005E50D2" w:rsidP="00117E0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основные понятия светской этики; </w:t>
      </w:r>
    </w:p>
    <w:p w:rsidR="005E50D2" w:rsidRPr="00C51288" w:rsidRDefault="005E50D2" w:rsidP="00117E09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right="600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понимание значения нравственности в жизни человека и общества;</w:t>
      </w:r>
    </w:p>
    <w:p w:rsidR="005E50D2" w:rsidRPr="00C51288" w:rsidRDefault="005E50D2" w:rsidP="00117E09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right="600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5E50D2" w:rsidRPr="00C51288" w:rsidRDefault="005E50D2" w:rsidP="00117E09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right="600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первоначальные представления об исторической роли этики в Российской культуре;</w:t>
      </w:r>
    </w:p>
    <w:p w:rsidR="005E50D2" w:rsidRPr="00C51288" w:rsidRDefault="005E50D2" w:rsidP="00117E09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right="600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5E50D2" w:rsidRPr="00C51288" w:rsidRDefault="005E50D2" w:rsidP="00117E09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right="600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осознание ценности человеческой жизни.</w:t>
      </w:r>
    </w:p>
    <w:p w:rsidR="005E50D2" w:rsidRPr="00C51288" w:rsidRDefault="005E50D2" w:rsidP="00117E0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уметь: </w:t>
      </w:r>
    </w:p>
    <w:p w:rsidR="005E50D2" w:rsidRPr="00C51288" w:rsidRDefault="005E50D2" w:rsidP="00117E0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описывать различные явления светских традиций; </w:t>
      </w:r>
    </w:p>
    <w:p w:rsidR="00117E09" w:rsidRPr="00C51288" w:rsidRDefault="005E50D2" w:rsidP="00117E0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устанавливать взаимосвязь между светской этикой и поведением людей;</w:t>
      </w:r>
    </w:p>
    <w:p w:rsidR="00117E09" w:rsidRPr="00C51288" w:rsidRDefault="005E50D2" w:rsidP="00117E0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излагать свое мнение по поводу значения светской этики в жизни людей и общества;</w:t>
      </w:r>
    </w:p>
    <w:p w:rsidR="00117E09" w:rsidRPr="00C51288" w:rsidRDefault="005E50D2" w:rsidP="00117E0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соотносить нравственные формы поведения с нормами светской этики;</w:t>
      </w:r>
    </w:p>
    <w:p w:rsidR="00117E09" w:rsidRPr="00C51288" w:rsidRDefault="005E50D2" w:rsidP="00117E0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строить толерантное отношение с представителями разных мировоззрений и культурных традиций;</w:t>
      </w:r>
    </w:p>
    <w:p w:rsidR="005E50D2" w:rsidRPr="00C51288" w:rsidRDefault="005E50D2" w:rsidP="00117E0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осуществлять поиск необходимой информации для выполнения заданий;</w:t>
      </w:r>
    </w:p>
    <w:p w:rsidR="005E50D2" w:rsidRPr="00C51288" w:rsidRDefault="005E50D2" w:rsidP="00117E0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участвовать в диспутах: слушать собеседника и излагать свое мнение; </w:t>
      </w:r>
    </w:p>
    <w:p w:rsidR="005E50D2" w:rsidRPr="00C51288" w:rsidRDefault="005E50D2" w:rsidP="00117E0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>готовить сообщения по выбранным темам.</w:t>
      </w:r>
    </w:p>
    <w:p w:rsidR="005E50D2" w:rsidRPr="00C51288" w:rsidRDefault="005E50D2" w:rsidP="00CF19F2">
      <w:pPr>
        <w:pStyle w:val="c1"/>
        <w:shd w:val="clear" w:color="auto" w:fill="FFFFFF"/>
        <w:spacing w:before="0" w:beforeAutospacing="0" w:after="0" w:afterAutospacing="0" w:line="276" w:lineRule="auto"/>
        <w:ind w:left="360" w:hanging="360"/>
        <w:jc w:val="center"/>
        <w:rPr>
          <w:rStyle w:val="c11"/>
          <w:b/>
          <w:bCs/>
          <w:color w:val="000000"/>
          <w:sz w:val="20"/>
          <w:szCs w:val="20"/>
        </w:rPr>
      </w:pPr>
      <w:r w:rsidRPr="00C51288">
        <w:rPr>
          <w:rStyle w:val="c11"/>
          <w:b/>
          <w:bCs/>
          <w:color w:val="000000"/>
          <w:sz w:val="20"/>
          <w:szCs w:val="20"/>
        </w:rPr>
        <w:t xml:space="preserve">II. Содержание </w:t>
      </w:r>
      <w:r w:rsidR="00117E09" w:rsidRPr="00C51288">
        <w:rPr>
          <w:rStyle w:val="c11"/>
          <w:b/>
          <w:bCs/>
          <w:color w:val="000000"/>
          <w:sz w:val="20"/>
          <w:szCs w:val="20"/>
        </w:rPr>
        <w:t>учебного предмета</w:t>
      </w:r>
      <w:r w:rsidRPr="00C51288">
        <w:rPr>
          <w:rStyle w:val="c11"/>
          <w:b/>
          <w:bCs/>
          <w:color w:val="000000"/>
          <w:sz w:val="20"/>
          <w:szCs w:val="20"/>
        </w:rPr>
        <w:t xml:space="preserve"> «Основы религиозных культур и светской этики». </w:t>
      </w:r>
    </w:p>
    <w:p w:rsidR="005E50D2" w:rsidRPr="00C51288" w:rsidRDefault="005E50D2" w:rsidP="00CF19F2">
      <w:pPr>
        <w:pStyle w:val="c1"/>
        <w:shd w:val="clear" w:color="auto" w:fill="FFFFFF"/>
        <w:spacing w:before="0" w:beforeAutospacing="0" w:after="0" w:afterAutospacing="0" w:line="276" w:lineRule="auto"/>
        <w:ind w:left="360" w:hanging="360"/>
        <w:jc w:val="center"/>
        <w:rPr>
          <w:color w:val="000000"/>
          <w:sz w:val="20"/>
          <w:szCs w:val="20"/>
        </w:rPr>
      </w:pPr>
      <w:r w:rsidRPr="00C51288">
        <w:rPr>
          <w:rStyle w:val="c11"/>
          <w:b/>
          <w:bCs/>
          <w:color w:val="000000"/>
          <w:sz w:val="20"/>
          <w:szCs w:val="20"/>
        </w:rPr>
        <w:t>Модуль «Основы светской этики».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Введение в предмет. </w:t>
      </w:r>
      <w:r w:rsidRPr="00C51288">
        <w:rPr>
          <w:rStyle w:val="c9"/>
          <w:color w:val="000000"/>
          <w:sz w:val="20"/>
          <w:szCs w:val="20"/>
        </w:rPr>
        <w:t>Народы России</w:t>
      </w:r>
      <w:r w:rsidRPr="00C51288">
        <w:rPr>
          <w:rStyle w:val="c6"/>
          <w:b/>
          <w:bCs/>
          <w:color w:val="000000"/>
          <w:sz w:val="20"/>
          <w:szCs w:val="20"/>
        </w:rPr>
        <w:t>, </w:t>
      </w:r>
      <w:r w:rsidRPr="00C51288">
        <w:rPr>
          <w:rStyle w:val="c9"/>
          <w:color w:val="000000"/>
          <w:sz w:val="20"/>
          <w:szCs w:val="20"/>
        </w:rPr>
        <w:t>их духовно-нравственная культура. Учебник «Основы светской этики», его структура. Истоки вежливых слов. Значение вежливости. </w:t>
      </w:r>
      <w:r w:rsidRPr="00C51288">
        <w:rPr>
          <w:rStyle w:val="c6"/>
          <w:b/>
          <w:bCs/>
          <w:color w:val="000000"/>
          <w:sz w:val="20"/>
          <w:szCs w:val="20"/>
        </w:rPr>
        <w:t>Россия – Родина моя </w:t>
      </w:r>
      <w:r w:rsidRPr="00C51288">
        <w:rPr>
          <w:rStyle w:val="c9"/>
          <w:color w:val="000000"/>
          <w:sz w:val="20"/>
          <w:szCs w:val="20"/>
        </w:rPr>
        <w:t>Понятие Родины. Древняя Русь. Происхождение названий </w:t>
      </w:r>
      <w:r w:rsidRPr="00C51288">
        <w:rPr>
          <w:rStyle w:val="c7"/>
          <w:i/>
          <w:iCs/>
          <w:color w:val="000000"/>
          <w:sz w:val="20"/>
          <w:szCs w:val="20"/>
        </w:rPr>
        <w:t>Русь</w:t>
      </w:r>
      <w:r w:rsidRPr="00C51288">
        <w:rPr>
          <w:rStyle w:val="c9"/>
          <w:color w:val="000000"/>
          <w:sz w:val="20"/>
          <w:szCs w:val="20"/>
        </w:rPr>
        <w:t>, </w:t>
      </w:r>
      <w:r w:rsidRPr="00C51288">
        <w:rPr>
          <w:rStyle w:val="c7"/>
          <w:i/>
          <w:iCs/>
          <w:color w:val="000000"/>
          <w:sz w:val="20"/>
          <w:szCs w:val="20"/>
        </w:rPr>
        <w:t>русские</w:t>
      </w:r>
      <w:r w:rsidRPr="00C51288">
        <w:rPr>
          <w:rStyle w:val="c9"/>
          <w:color w:val="000000"/>
          <w:sz w:val="20"/>
          <w:szCs w:val="20"/>
        </w:rPr>
        <w:t>. Наша Родина – Россия, ее географическое положение, природа, население. Радушие и доброжелательность россиян. Россия – многонациональное государство. </w:t>
      </w:r>
      <w:r w:rsidRPr="00C51288">
        <w:rPr>
          <w:rStyle w:val="c7"/>
          <w:i/>
          <w:iCs/>
          <w:color w:val="000000"/>
          <w:sz w:val="20"/>
          <w:szCs w:val="20"/>
        </w:rPr>
        <w:t>Национальность </w:t>
      </w:r>
      <w:r w:rsidRPr="00C51288">
        <w:rPr>
          <w:rStyle w:val="c9"/>
          <w:color w:val="000000"/>
          <w:sz w:val="20"/>
          <w:szCs w:val="20"/>
        </w:rPr>
        <w:t>и </w:t>
      </w:r>
      <w:r w:rsidRPr="00C51288">
        <w:rPr>
          <w:rStyle w:val="c7"/>
          <w:i/>
          <w:iCs/>
          <w:color w:val="000000"/>
          <w:sz w:val="20"/>
          <w:szCs w:val="20"/>
        </w:rPr>
        <w:t>раса</w:t>
      </w:r>
      <w:r w:rsidRPr="00C51288">
        <w:rPr>
          <w:rStyle w:val="c0"/>
          <w:color w:val="000000"/>
          <w:sz w:val="20"/>
          <w:szCs w:val="20"/>
        </w:rPr>
        <w:t>. Древние города России, их памятники культуры.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Этика и этикет</w:t>
      </w:r>
      <w:r w:rsidRPr="00C51288">
        <w:rPr>
          <w:rStyle w:val="c9"/>
          <w:color w:val="000000"/>
          <w:sz w:val="20"/>
          <w:szCs w:val="20"/>
        </w:rPr>
        <w:t>. Понятия </w:t>
      </w:r>
      <w:r w:rsidRPr="00C51288">
        <w:rPr>
          <w:rStyle w:val="c7"/>
          <w:i/>
          <w:iCs/>
          <w:color w:val="000000"/>
          <w:sz w:val="20"/>
          <w:szCs w:val="20"/>
        </w:rPr>
        <w:t>этика, мораль (нравственность)</w:t>
      </w:r>
      <w:r w:rsidRPr="00C51288">
        <w:rPr>
          <w:rStyle w:val="c9"/>
          <w:color w:val="000000"/>
          <w:sz w:val="20"/>
          <w:szCs w:val="20"/>
        </w:rPr>
        <w:t>. Назначение этики, ее категории. Понятие </w:t>
      </w:r>
      <w:r w:rsidRPr="00C51288">
        <w:rPr>
          <w:rStyle w:val="c7"/>
          <w:i/>
          <w:iCs/>
          <w:color w:val="000000"/>
          <w:sz w:val="20"/>
          <w:szCs w:val="20"/>
        </w:rPr>
        <w:t>этикет</w:t>
      </w:r>
      <w:r w:rsidRPr="00C51288">
        <w:rPr>
          <w:rStyle w:val="c0"/>
          <w:color w:val="000000"/>
          <w:sz w:val="20"/>
          <w:szCs w:val="20"/>
        </w:rPr>
        <w:t>, его происхождение и назначение. Нормы этикета, их развитие и совершенствование. Современные правила поведения, манеры поведения человека, их характеристики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lastRenderedPageBreak/>
        <w:t>Вежливость</w:t>
      </w:r>
      <w:r w:rsidRPr="00C51288">
        <w:rPr>
          <w:rStyle w:val="c9"/>
          <w:color w:val="000000"/>
          <w:sz w:val="20"/>
          <w:szCs w:val="20"/>
        </w:rPr>
        <w:t>. Понятия </w:t>
      </w:r>
      <w:r w:rsidRPr="00C51288">
        <w:rPr>
          <w:rStyle w:val="c7"/>
          <w:i/>
          <w:iCs/>
          <w:color w:val="000000"/>
          <w:sz w:val="20"/>
          <w:szCs w:val="20"/>
        </w:rPr>
        <w:t>вежливость, уважение</w:t>
      </w:r>
      <w:r w:rsidRPr="00C51288">
        <w:rPr>
          <w:rStyle w:val="c9"/>
          <w:color w:val="000000"/>
          <w:sz w:val="20"/>
          <w:szCs w:val="20"/>
        </w:rPr>
        <w:t>. Происхождение слов </w:t>
      </w:r>
      <w:r w:rsidRPr="00C51288">
        <w:rPr>
          <w:rStyle w:val="c7"/>
          <w:i/>
          <w:iCs/>
          <w:color w:val="000000"/>
          <w:sz w:val="20"/>
          <w:szCs w:val="20"/>
        </w:rPr>
        <w:t>здравствуйте, спасибо, пожалуйста, </w:t>
      </w:r>
      <w:r w:rsidRPr="00C51288">
        <w:rPr>
          <w:rStyle w:val="c0"/>
          <w:color w:val="000000"/>
          <w:sz w:val="20"/>
          <w:szCs w:val="20"/>
        </w:rPr>
        <w:t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Добро и зло</w:t>
      </w:r>
      <w:r w:rsidRPr="00C51288">
        <w:rPr>
          <w:rStyle w:val="c9"/>
          <w:color w:val="000000"/>
          <w:sz w:val="20"/>
          <w:szCs w:val="20"/>
        </w:rPr>
        <w:t> Понятия </w:t>
      </w:r>
      <w:r w:rsidRPr="00C51288">
        <w:rPr>
          <w:rStyle w:val="c7"/>
          <w:i/>
          <w:iCs/>
          <w:color w:val="000000"/>
          <w:sz w:val="20"/>
          <w:szCs w:val="20"/>
        </w:rPr>
        <w:t>добро </w:t>
      </w:r>
      <w:r w:rsidRPr="00C51288">
        <w:rPr>
          <w:rStyle w:val="c9"/>
          <w:color w:val="000000"/>
          <w:sz w:val="20"/>
          <w:szCs w:val="20"/>
        </w:rPr>
        <w:t>и </w:t>
      </w:r>
      <w:r w:rsidRPr="00C51288">
        <w:rPr>
          <w:rStyle w:val="c7"/>
          <w:i/>
          <w:iCs/>
          <w:color w:val="000000"/>
          <w:sz w:val="20"/>
          <w:szCs w:val="20"/>
        </w:rPr>
        <w:t>зло</w:t>
      </w:r>
      <w:r w:rsidRPr="00C51288">
        <w:rPr>
          <w:rStyle w:val="c9"/>
          <w:color w:val="000000"/>
          <w:sz w:val="20"/>
          <w:szCs w:val="20"/>
        </w:rPr>
        <w:t>. Слова с корнем </w:t>
      </w:r>
      <w:r w:rsidRPr="00C51288">
        <w:rPr>
          <w:rStyle w:val="c7"/>
          <w:i/>
          <w:iCs/>
          <w:color w:val="000000"/>
          <w:sz w:val="20"/>
          <w:szCs w:val="20"/>
        </w:rPr>
        <w:t>добро</w:t>
      </w:r>
      <w:r w:rsidRPr="00C51288">
        <w:rPr>
          <w:rStyle w:val="c0"/>
          <w:color w:val="000000"/>
          <w:sz w:val="20"/>
          <w:szCs w:val="20"/>
        </w:rPr>
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Дружба и порядочность. </w:t>
      </w:r>
      <w:r w:rsidRPr="00C51288">
        <w:rPr>
          <w:rStyle w:val="c0"/>
          <w:color w:val="000000"/>
          <w:sz w:val="20"/>
          <w:szCs w:val="20"/>
        </w:rPr>
        <w:t>Понятие и проявление дружбы. Роль доверия в укреплении дружбы. Качества настоящего друга и их проявление в повседневных отношениях.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9"/>
          <w:color w:val="000000"/>
          <w:sz w:val="20"/>
          <w:szCs w:val="20"/>
        </w:rPr>
        <w:t>Честность, доброта, порядочность, 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 </w:t>
      </w:r>
      <w:r w:rsidRPr="00C51288">
        <w:rPr>
          <w:rStyle w:val="c7"/>
          <w:i/>
          <w:iCs/>
          <w:color w:val="000000"/>
          <w:sz w:val="20"/>
          <w:szCs w:val="20"/>
        </w:rPr>
        <w:t>друг, приятель, товарищ</w:t>
      </w:r>
      <w:r w:rsidRPr="00C51288">
        <w:rPr>
          <w:rStyle w:val="c0"/>
          <w:color w:val="000000"/>
          <w:sz w:val="20"/>
          <w:szCs w:val="20"/>
        </w:rPr>
        <w:t>. Правила дружбы. Отношения в классном коллективе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Честность и искренность. </w:t>
      </w:r>
      <w:r w:rsidRPr="00C51288">
        <w:rPr>
          <w:rStyle w:val="c9"/>
          <w:color w:val="000000"/>
          <w:sz w:val="20"/>
          <w:szCs w:val="20"/>
        </w:rPr>
        <w:t>Понятия </w:t>
      </w:r>
      <w:r w:rsidRPr="00C51288">
        <w:rPr>
          <w:rStyle w:val="c7"/>
          <w:i/>
          <w:iCs/>
          <w:color w:val="000000"/>
          <w:sz w:val="20"/>
          <w:szCs w:val="20"/>
        </w:rPr>
        <w:t>честность </w:t>
      </w:r>
      <w:r w:rsidRPr="00C51288">
        <w:rPr>
          <w:rStyle w:val="c9"/>
          <w:color w:val="000000"/>
          <w:sz w:val="20"/>
          <w:szCs w:val="20"/>
        </w:rPr>
        <w:t>и </w:t>
      </w:r>
      <w:r w:rsidRPr="00C51288">
        <w:rPr>
          <w:rStyle w:val="c7"/>
          <w:i/>
          <w:iCs/>
          <w:color w:val="000000"/>
          <w:sz w:val="20"/>
          <w:szCs w:val="20"/>
        </w:rPr>
        <w:t>искренность</w:t>
      </w:r>
      <w:r w:rsidRPr="00C51288">
        <w:rPr>
          <w:rStyle w:val="c0"/>
          <w:color w:val="000000"/>
          <w:sz w:val="20"/>
          <w:szCs w:val="20"/>
        </w:rPr>
        <w:t>. Из истории традиций по выявлению честности и лжи. Значение выражений о честности («честное слово», «честно исполнять свой долг», «жить по совести, честно» и др.). Что значит быть честным с самим собой, с окружающими. Честность, правдивость и тактичность. Позитивные качества честности. Искренность - составная часть честности. Честность по выполнению правил поведения в школе и дома, соблюдению законов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Гордость и гордыня. </w:t>
      </w:r>
      <w:r w:rsidRPr="00C51288">
        <w:rPr>
          <w:rStyle w:val="c9"/>
          <w:color w:val="000000"/>
          <w:sz w:val="20"/>
          <w:szCs w:val="20"/>
        </w:rPr>
        <w:t>Понятия </w:t>
      </w:r>
      <w:r w:rsidRPr="00C51288">
        <w:rPr>
          <w:rStyle w:val="c7"/>
          <w:i/>
          <w:iCs/>
          <w:color w:val="000000"/>
          <w:sz w:val="20"/>
          <w:szCs w:val="20"/>
        </w:rPr>
        <w:t>гордость </w:t>
      </w:r>
      <w:r w:rsidRPr="00C51288">
        <w:rPr>
          <w:rStyle w:val="c9"/>
          <w:color w:val="000000"/>
          <w:sz w:val="20"/>
          <w:szCs w:val="20"/>
        </w:rPr>
        <w:t>и </w:t>
      </w:r>
      <w:r w:rsidRPr="00C51288">
        <w:rPr>
          <w:rStyle w:val="c7"/>
          <w:i/>
          <w:iCs/>
          <w:color w:val="000000"/>
          <w:sz w:val="20"/>
          <w:szCs w:val="20"/>
        </w:rPr>
        <w:t>гордыня</w:t>
      </w:r>
      <w:r w:rsidRPr="00C51288">
        <w:rPr>
          <w:rStyle w:val="c0"/>
          <w:color w:val="000000"/>
          <w:sz w:val="20"/>
          <w:szCs w:val="20"/>
        </w:rPr>
        <w:t>. Чувство собственного достоинства человека, самоуважения. Порядочность и скромность. Зазнайство и гордыня, зависть. Воспитание положительных качеств личности, тренинги. Гордость за хорошие дела и поступки героев России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Обычаи и обряды русского народа.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9"/>
          <w:color w:val="000000"/>
          <w:sz w:val="20"/>
          <w:szCs w:val="20"/>
        </w:rPr>
        <w:t>Что такое </w:t>
      </w:r>
      <w:r w:rsidRPr="00C51288">
        <w:rPr>
          <w:rStyle w:val="c7"/>
          <w:i/>
          <w:iCs/>
          <w:color w:val="000000"/>
          <w:sz w:val="20"/>
          <w:szCs w:val="20"/>
        </w:rPr>
        <w:t>обычай </w:t>
      </w:r>
      <w:r w:rsidRPr="00C51288">
        <w:rPr>
          <w:rStyle w:val="c9"/>
          <w:color w:val="000000"/>
          <w:sz w:val="20"/>
          <w:szCs w:val="20"/>
        </w:rPr>
        <w:t>и </w:t>
      </w:r>
      <w:r w:rsidRPr="00C51288">
        <w:rPr>
          <w:rStyle w:val="c7"/>
          <w:i/>
          <w:iCs/>
          <w:color w:val="000000"/>
          <w:sz w:val="20"/>
          <w:szCs w:val="20"/>
        </w:rPr>
        <w:t>обряд</w:t>
      </w:r>
      <w:r w:rsidRPr="00C51288">
        <w:rPr>
          <w:rStyle w:val="c0"/>
          <w:color w:val="000000"/>
          <w:sz w:val="20"/>
          <w:szCs w:val="20"/>
        </w:rPr>
        <w:t>. Из истории обряда бракосочетания на Руси. 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Терпение и труд. </w:t>
      </w:r>
      <w:r w:rsidRPr="00C51288">
        <w:rPr>
          <w:rStyle w:val="c9"/>
          <w:color w:val="000000"/>
          <w:sz w:val="20"/>
          <w:szCs w:val="20"/>
        </w:rPr>
        <w:t>Значения слова </w:t>
      </w:r>
      <w:r w:rsidRPr="00C51288">
        <w:rPr>
          <w:rStyle w:val="c7"/>
          <w:i/>
          <w:iCs/>
          <w:color w:val="000000"/>
          <w:sz w:val="20"/>
          <w:szCs w:val="20"/>
        </w:rPr>
        <w:t>терпение</w:t>
      </w:r>
      <w:r w:rsidRPr="00C51288">
        <w:rPr>
          <w:rStyle w:val="c9"/>
          <w:color w:val="000000"/>
          <w:sz w:val="20"/>
          <w:szCs w:val="20"/>
        </w:rPr>
        <w:t>. Что такое </w:t>
      </w:r>
      <w:r w:rsidRPr="00C51288">
        <w:rPr>
          <w:rStyle w:val="c7"/>
          <w:i/>
          <w:iCs/>
          <w:color w:val="000000"/>
          <w:sz w:val="20"/>
          <w:szCs w:val="20"/>
        </w:rPr>
        <w:t>труд</w:t>
      </w:r>
      <w:r w:rsidRPr="00C51288">
        <w:rPr>
          <w:rStyle w:val="c0"/>
          <w:color w:val="000000"/>
          <w:sz w:val="20"/>
          <w:szCs w:val="20"/>
        </w:rPr>
        <w:t>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Семья. </w:t>
      </w:r>
      <w:r w:rsidRPr="00C51288">
        <w:rPr>
          <w:rStyle w:val="c7"/>
          <w:i/>
          <w:iCs/>
          <w:color w:val="000000"/>
          <w:sz w:val="20"/>
          <w:szCs w:val="20"/>
        </w:rPr>
        <w:t>Семья </w:t>
      </w:r>
      <w:r w:rsidRPr="00C51288">
        <w:rPr>
          <w:rStyle w:val="c9"/>
          <w:color w:val="000000"/>
          <w:sz w:val="20"/>
          <w:szCs w:val="20"/>
        </w:rPr>
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 имя. Происхождение фамилии. Роль родителей в современной семье. Крепость и стабильность семьи. Родословная семьи</w:t>
      </w:r>
      <w:r w:rsidRPr="00C51288">
        <w:rPr>
          <w:rStyle w:val="c4"/>
          <w:b/>
          <w:bCs/>
          <w:color w:val="000000"/>
          <w:sz w:val="20"/>
          <w:szCs w:val="20"/>
        </w:rPr>
        <w:t> 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4"/>
          <w:b/>
          <w:bCs/>
          <w:color w:val="000000"/>
          <w:sz w:val="20"/>
          <w:szCs w:val="20"/>
        </w:rPr>
        <w:t>Семейные традиции.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7"/>
          <w:i/>
          <w:iCs/>
          <w:color w:val="000000"/>
          <w:sz w:val="20"/>
          <w:szCs w:val="20"/>
        </w:rPr>
        <w:t>Традиция </w:t>
      </w:r>
      <w:r w:rsidRPr="00C51288">
        <w:rPr>
          <w:rStyle w:val="c0"/>
          <w:color w:val="000000"/>
          <w:sz w:val="20"/>
          <w:szCs w:val="20"/>
        </w:rPr>
        <w:t>– передача из поколения в поколение правил поведения в семье, семейных обычаев и обрядов. Разнообразие традиций, собственные традиции семьи, их создание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 Сердце матери. </w:t>
      </w:r>
      <w:r w:rsidRPr="00C51288">
        <w:rPr>
          <w:rStyle w:val="c9"/>
          <w:color w:val="000000"/>
          <w:sz w:val="20"/>
          <w:szCs w:val="20"/>
        </w:rPr>
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 Бережное отношение детей к родителям, родным и близким. Подарочный этикет</w:t>
      </w:r>
      <w:r w:rsidRPr="00C51288">
        <w:rPr>
          <w:rStyle w:val="c4"/>
          <w:b/>
          <w:bCs/>
          <w:color w:val="000000"/>
          <w:sz w:val="20"/>
          <w:szCs w:val="20"/>
        </w:rPr>
        <w:t> 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Правила твоей жизни. </w:t>
      </w:r>
      <w:r w:rsidRPr="00C51288">
        <w:rPr>
          <w:rStyle w:val="c9"/>
          <w:color w:val="000000"/>
          <w:sz w:val="20"/>
          <w:szCs w:val="20"/>
        </w:rPr>
        <w:t>Сознательная дисциплина учащихся в школе. Правила приема пищи в школе. Этикет школьного праздника. Самообслуживание учащихся. Поддержание порядка и чистоты в школе и дома, во дворе дома и на улице. Помощь детей родителям. Распорядок дня ученика. Культура общения сверстников. Особенности общения детей между собой и с посторонними взрослыми людьми, соблюдение правил личной безопасности. Внимательное отношение к маленьким детям, престарелым и инвалидам, помощь им.</w:t>
      </w:r>
      <w:r w:rsidRPr="00C51288">
        <w:rPr>
          <w:rStyle w:val="c4"/>
          <w:b/>
          <w:bCs/>
          <w:color w:val="000000"/>
          <w:sz w:val="20"/>
          <w:szCs w:val="20"/>
        </w:rPr>
        <w:t> </w:t>
      </w:r>
    </w:p>
    <w:p w:rsidR="005E50D2" w:rsidRPr="00C51288" w:rsidRDefault="005E50D2" w:rsidP="00CF19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4"/>
          <w:b/>
          <w:bCs/>
          <w:color w:val="000000"/>
          <w:sz w:val="20"/>
          <w:szCs w:val="20"/>
        </w:rPr>
        <w:t>Праздники народов России.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0"/>
          <w:color w:val="000000"/>
          <w:sz w:val="20"/>
          <w:szCs w:val="20"/>
        </w:rPr>
        <w:t xml:space="preserve">Христианские праздники. Происхождение Масленицы. Семь дней Масленицы. Великий пост. Старинные праздники: Пасха, Рождество Христово, святки, Крещенский сочельник, Крещение. Праздничный застольный этикет. Курбан-байрам, день </w:t>
      </w:r>
      <w:proofErr w:type="spellStart"/>
      <w:r w:rsidRPr="00C51288">
        <w:rPr>
          <w:rStyle w:val="c0"/>
          <w:color w:val="000000"/>
          <w:sz w:val="20"/>
          <w:szCs w:val="20"/>
        </w:rPr>
        <w:t>Сангхи</w:t>
      </w:r>
      <w:proofErr w:type="spellEnd"/>
      <w:r w:rsidRPr="00C51288">
        <w:rPr>
          <w:rStyle w:val="c0"/>
          <w:color w:val="000000"/>
          <w:sz w:val="20"/>
          <w:szCs w:val="20"/>
        </w:rPr>
        <w:t>, обряды народов, свобода совести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Защитники Отечества. </w:t>
      </w:r>
      <w:r w:rsidRPr="00C51288">
        <w:rPr>
          <w:rStyle w:val="c9"/>
          <w:color w:val="000000"/>
          <w:sz w:val="20"/>
          <w:szCs w:val="20"/>
        </w:rPr>
        <w:t xml:space="preserve">23 февраля – День защитника Отечества. Состав Вооруженных сил РФ. Страницы боевой славы Родины с ХIII до ХХ в.: Невская битва, сражение на Чудском озере, Куликовская битва, </w:t>
      </w:r>
      <w:r w:rsidRPr="00C51288">
        <w:rPr>
          <w:rStyle w:val="c9"/>
          <w:color w:val="000000"/>
          <w:sz w:val="20"/>
          <w:szCs w:val="20"/>
        </w:rPr>
        <w:lastRenderedPageBreak/>
        <w:t>борьба с поляками в ХVII в., подвиги полководца А.В. Суворова, Отечественная война1812 г., Великая Отечественная война 1941–1945 гг. Охрана сухопутных, воздушных и водных границ страны. Защита Родины – долг каждого гражданина РФ, служба в Вооруженных силах РФ – почетная обязанность каждого мужчины</w:t>
      </w:r>
      <w:r w:rsidRPr="00C51288">
        <w:rPr>
          <w:rStyle w:val="c4"/>
          <w:b/>
          <w:bCs/>
          <w:color w:val="000000"/>
          <w:sz w:val="20"/>
          <w:szCs w:val="20"/>
        </w:rPr>
        <w:t> </w:t>
      </w:r>
    </w:p>
    <w:p w:rsidR="005E50D2" w:rsidRPr="00C51288" w:rsidRDefault="005E50D2" w:rsidP="00CF19F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51288">
        <w:rPr>
          <w:rStyle w:val="c6"/>
          <w:b/>
          <w:bCs/>
          <w:color w:val="000000"/>
          <w:sz w:val="20"/>
          <w:szCs w:val="20"/>
        </w:rPr>
        <w:t>Итоговое повторение. </w:t>
      </w:r>
      <w:r w:rsidRPr="00C51288">
        <w:rPr>
          <w:rStyle w:val="c9"/>
          <w:color w:val="000000"/>
          <w:sz w:val="20"/>
          <w:szCs w:val="20"/>
        </w:rPr>
        <w:t>Основные знания и умения по этике и этикету</w:t>
      </w:r>
    </w:p>
    <w:p w:rsidR="00117E09" w:rsidRPr="00C51288" w:rsidRDefault="005E50D2" w:rsidP="00117E09">
      <w:pPr>
        <w:pStyle w:val="c1"/>
        <w:shd w:val="clear" w:color="auto" w:fill="FFFFFF"/>
        <w:spacing w:before="0" w:beforeAutospacing="0" w:after="0" w:afterAutospacing="0" w:line="276" w:lineRule="auto"/>
        <w:ind w:left="360" w:hanging="360"/>
        <w:jc w:val="center"/>
        <w:rPr>
          <w:rStyle w:val="c11"/>
          <w:b/>
          <w:bCs/>
          <w:color w:val="000000"/>
          <w:sz w:val="20"/>
          <w:szCs w:val="20"/>
        </w:rPr>
      </w:pPr>
      <w:r w:rsidRPr="00C51288">
        <w:rPr>
          <w:rStyle w:val="c11"/>
          <w:b/>
          <w:bCs/>
          <w:color w:val="000000"/>
          <w:sz w:val="20"/>
          <w:szCs w:val="20"/>
        </w:rPr>
        <w:t>ΙII. Тематическое планирование</w:t>
      </w:r>
      <w:r w:rsidR="00117E09" w:rsidRPr="00C51288">
        <w:rPr>
          <w:rStyle w:val="c11"/>
          <w:b/>
          <w:bCs/>
          <w:color w:val="000000"/>
          <w:sz w:val="20"/>
          <w:szCs w:val="20"/>
        </w:rPr>
        <w:t xml:space="preserve"> </w:t>
      </w:r>
      <w:r w:rsidR="00117E09" w:rsidRPr="00C51288">
        <w:rPr>
          <w:rStyle w:val="c11"/>
          <w:b/>
          <w:bCs/>
          <w:color w:val="000000"/>
          <w:sz w:val="20"/>
          <w:szCs w:val="20"/>
        </w:rPr>
        <w:t xml:space="preserve">учебного предмета «Основы религиозных культур и светской этики». </w:t>
      </w:r>
    </w:p>
    <w:p w:rsidR="00117E09" w:rsidRPr="00C51288" w:rsidRDefault="00117E09" w:rsidP="00117E09">
      <w:pPr>
        <w:pStyle w:val="c1"/>
        <w:shd w:val="clear" w:color="auto" w:fill="FFFFFF"/>
        <w:spacing w:before="0" w:beforeAutospacing="0" w:after="0" w:afterAutospacing="0" w:line="276" w:lineRule="auto"/>
        <w:ind w:left="360" w:hanging="360"/>
        <w:jc w:val="center"/>
        <w:rPr>
          <w:color w:val="000000"/>
          <w:sz w:val="20"/>
          <w:szCs w:val="20"/>
        </w:rPr>
      </w:pPr>
      <w:r w:rsidRPr="00C51288">
        <w:rPr>
          <w:rStyle w:val="c11"/>
          <w:b/>
          <w:bCs/>
          <w:color w:val="000000"/>
          <w:sz w:val="20"/>
          <w:szCs w:val="20"/>
        </w:rPr>
        <w:t>Модуль «Основы светской этики».</w:t>
      </w:r>
    </w:p>
    <w:p w:rsidR="005E50D2" w:rsidRPr="00C51288" w:rsidRDefault="005E50D2" w:rsidP="00CF19F2">
      <w:pPr>
        <w:spacing w:line="276" w:lineRule="auto"/>
        <w:ind w:left="720"/>
        <w:jc w:val="center"/>
        <w:rPr>
          <w:b/>
          <w:lang w:eastAsia="en-US"/>
        </w:rPr>
      </w:pPr>
      <w:r w:rsidRPr="00C51288">
        <w:rPr>
          <w:b/>
          <w:lang w:eastAsia="en-US"/>
        </w:rPr>
        <w:t xml:space="preserve">4 класс, автор: </w:t>
      </w:r>
      <w:r w:rsidR="00CF19F2" w:rsidRPr="00C51288">
        <w:rPr>
          <w:rFonts w:eastAsia="Times New Roman"/>
        </w:rPr>
        <w:t>М..</w:t>
      </w:r>
      <w:proofErr w:type="spellStart"/>
      <w:r w:rsidR="00CF19F2" w:rsidRPr="00C51288">
        <w:rPr>
          <w:rFonts w:eastAsia="Times New Roman"/>
        </w:rPr>
        <w:t>Т.Студеникин</w:t>
      </w:r>
      <w:proofErr w:type="spellEnd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818"/>
        <w:gridCol w:w="7512"/>
        <w:gridCol w:w="1450"/>
      </w:tblGrid>
      <w:tr w:rsidR="005E50D2" w:rsidRPr="00C51288" w:rsidTr="00117E09">
        <w:trPr>
          <w:trHeight w:val="31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center"/>
              <w:rPr>
                <w:b/>
              </w:rPr>
            </w:pPr>
            <w:r w:rsidRPr="00C51288">
              <w:t>№</w:t>
            </w:r>
          </w:p>
          <w:p w:rsidR="005E50D2" w:rsidRPr="00C51288" w:rsidRDefault="005E50D2" w:rsidP="00CF19F2">
            <w:pPr>
              <w:spacing w:line="276" w:lineRule="auto"/>
              <w:jc w:val="center"/>
              <w:rPr>
                <w:b/>
              </w:rPr>
            </w:pPr>
            <w:r w:rsidRPr="00C51288">
              <w:rPr>
                <w:b/>
              </w:rPr>
              <w:t>п/п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E2382E">
            <w:pPr>
              <w:spacing w:line="276" w:lineRule="auto"/>
              <w:jc w:val="center"/>
              <w:rPr>
                <w:b/>
              </w:rPr>
            </w:pPr>
            <w:r w:rsidRPr="00C51288">
              <w:rPr>
                <w:b/>
              </w:rPr>
              <w:t>Тема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CF19F2" w:rsidP="00E2382E">
            <w:pPr>
              <w:widowControl/>
              <w:autoSpaceDE/>
              <w:adjustRightInd/>
              <w:spacing w:line="276" w:lineRule="auto"/>
              <w:rPr>
                <w:b/>
              </w:rPr>
            </w:pPr>
            <w:r w:rsidRPr="00C51288">
              <w:rPr>
                <w:b/>
              </w:rPr>
              <w:t>Примечание</w:t>
            </w:r>
          </w:p>
        </w:tc>
      </w:tr>
      <w:tr w:rsidR="005E50D2" w:rsidRPr="00C51288" w:rsidTr="00117E09">
        <w:trPr>
          <w:trHeight w:val="31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D2" w:rsidRPr="00C51288" w:rsidRDefault="005E50D2" w:rsidP="00CF19F2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D2" w:rsidRPr="00C51288" w:rsidRDefault="005E50D2" w:rsidP="00CF19F2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D2" w:rsidRPr="00C51288" w:rsidRDefault="005E50D2" w:rsidP="00CF19F2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</w:tr>
      <w:tr w:rsidR="005E50D2" w:rsidRPr="00C51288" w:rsidTr="00117E09">
        <w:trPr>
          <w:trHeight w:val="2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center"/>
              <w:rPr>
                <w:b/>
              </w:rPr>
            </w:pPr>
            <w:r w:rsidRPr="00C51288">
              <w:rPr>
                <w:b/>
              </w:rPr>
              <w:t xml:space="preserve">Раздел 1. Введение.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  <w:jc w:val="center"/>
              <w:rPr>
                <w:b/>
              </w:rPr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  <w:r w:rsidRPr="00C51288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pStyle w:val="a3"/>
              <w:spacing w:line="276" w:lineRule="auto"/>
            </w:pPr>
            <w:r w:rsidRPr="00C51288">
              <w:t>Духовные ценности и нравственные идеалы в жизни человека и общества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2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pStyle w:val="a3"/>
              <w:spacing w:line="276" w:lineRule="auto"/>
              <w:jc w:val="center"/>
              <w:rPr>
                <w:b/>
              </w:rPr>
            </w:pPr>
            <w:r w:rsidRPr="00C51288">
              <w:rPr>
                <w:b/>
              </w:rPr>
              <w:t>Раздел II. Основы религиозных культур и светской этики.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  <w:r w:rsidRPr="00C51288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Россия – Родина моя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  <w:jc w:val="right"/>
            </w:pPr>
          </w:p>
        </w:tc>
      </w:tr>
      <w:tr w:rsidR="00CF19F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Россия – Родина моя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  <w:jc w:val="right"/>
            </w:pPr>
          </w:p>
        </w:tc>
      </w:tr>
      <w:tr w:rsidR="005E50D2" w:rsidRPr="00C51288" w:rsidTr="00117E09">
        <w:trPr>
          <w:trHeight w:val="1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>Этика и этикет</w:t>
            </w:r>
            <w:r w:rsidRPr="00C51288">
              <w:rPr>
                <w:color w:val="000000"/>
              </w:rPr>
              <w:t>.</w:t>
            </w:r>
            <w:r w:rsidRPr="00C51288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2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>Вежливость</w:t>
            </w:r>
            <w:r w:rsidRPr="00C51288">
              <w:rPr>
                <w:color w:val="000000"/>
              </w:rPr>
              <w:t xml:space="preserve">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2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>Вежливость</w:t>
            </w:r>
            <w:r w:rsidRPr="00C51288">
              <w:rPr>
                <w:color w:val="000000"/>
              </w:rPr>
              <w:t xml:space="preserve">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>Добро и зло</w:t>
            </w:r>
            <w:r w:rsidRPr="00C51288">
              <w:rPr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tabs>
                <w:tab w:val="left" w:pos="270"/>
              </w:tabs>
              <w:spacing w:line="276" w:lineRule="auto"/>
            </w:pPr>
          </w:p>
        </w:tc>
      </w:tr>
      <w:tr w:rsidR="00CF19F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>Добро и зло</w:t>
            </w:r>
            <w:r w:rsidRPr="00C51288">
              <w:rPr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tabs>
                <w:tab w:val="left" w:pos="270"/>
              </w:tabs>
              <w:spacing w:line="276" w:lineRule="auto"/>
            </w:pPr>
          </w:p>
        </w:tc>
      </w:tr>
      <w:tr w:rsidR="005E50D2" w:rsidRPr="00C51288" w:rsidTr="00117E09">
        <w:trPr>
          <w:trHeight w:val="3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Дружба и порядочность.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3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Дружба и порядочность.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>Честность и искренность.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>Честность и искренность.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 Гордость и гордыня.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  <w:ind w:firstLine="708"/>
            </w:pPr>
          </w:p>
        </w:tc>
      </w:tr>
      <w:tr w:rsidR="00CF19F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 Гордость и гордыня.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both"/>
              <w:rPr>
                <w:color w:val="000000"/>
              </w:rPr>
            </w:pPr>
            <w:r w:rsidRPr="00C51288">
              <w:rPr>
                <w:bCs/>
                <w:color w:val="000000"/>
              </w:rPr>
              <w:t>Обычаи и обряды русского народа.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jc w:val="both"/>
              <w:rPr>
                <w:color w:val="000000"/>
              </w:rPr>
            </w:pPr>
            <w:r w:rsidRPr="00C51288">
              <w:rPr>
                <w:bCs/>
                <w:color w:val="000000"/>
              </w:rPr>
              <w:t>Обычаи и обряды русского народа.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Терпение и труд.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Терпение и труд.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3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  <w:r w:rsidRPr="00C51288">
              <w:t>1</w:t>
            </w:r>
            <w:r w:rsidR="00CF19F2" w:rsidRPr="00C51288"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Семья.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3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Семья.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Семейные традиции.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Семейные традиции.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 Сердце матери.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 Сердце матери.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>Правила твоей жизни.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>Правила твоей жизни.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 Праздники народов России.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 Праздники народов России.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Защитники Отечества.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CF19F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</w:pPr>
            <w:r w:rsidRPr="00C51288"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2" w:rsidRPr="00C51288" w:rsidRDefault="00CF19F2" w:rsidP="00CF19F2">
            <w:pPr>
              <w:spacing w:line="276" w:lineRule="auto"/>
              <w:rPr>
                <w:bCs/>
                <w:color w:val="000000"/>
              </w:rPr>
            </w:pPr>
            <w:r w:rsidRPr="00C51288">
              <w:rPr>
                <w:bCs/>
                <w:color w:val="000000"/>
              </w:rPr>
              <w:t xml:space="preserve">Защитники Отечества.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2" w:rsidRPr="00C51288" w:rsidRDefault="00CF19F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E2382E">
            <w:pPr>
              <w:pStyle w:val="a3"/>
              <w:spacing w:line="276" w:lineRule="auto"/>
              <w:rPr>
                <w:b/>
              </w:rPr>
            </w:pPr>
            <w:r w:rsidRPr="00C51288">
              <w:rPr>
                <w:b/>
              </w:rPr>
              <w:t xml:space="preserve">Раздел III. </w:t>
            </w:r>
            <w:r w:rsidRPr="00C51288">
              <w:rPr>
                <w:rStyle w:val="FontStyle22"/>
                <w:b/>
                <w:sz w:val="20"/>
                <w:szCs w:val="20"/>
              </w:rPr>
              <w:t xml:space="preserve">Духовные традиции многонационального народа России.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CF19F2" w:rsidP="00CF19F2">
            <w:pPr>
              <w:spacing w:line="276" w:lineRule="auto"/>
            </w:pPr>
            <w:r w:rsidRPr="00C51288">
              <w:t>Итоговое повторение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  <w:r w:rsidRPr="00C51288"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  <w:r w:rsidRPr="00C51288">
              <w:t>Проект №2 по индивидуальной теме.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  <w:r w:rsidRPr="00C51288"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  <w:r w:rsidRPr="00C51288">
              <w:rPr>
                <w:iCs/>
              </w:rPr>
              <w:t>Презентация творческих проектов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  <w:tr w:rsidR="005E50D2" w:rsidRPr="00C51288" w:rsidTr="00117E09">
        <w:trPr>
          <w:trHeight w:val="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  <w:r w:rsidRPr="00C51288"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2" w:rsidRPr="00C51288" w:rsidRDefault="005E50D2" w:rsidP="00CF19F2">
            <w:pPr>
              <w:spacing w:line="276" w:lineRule="auto"/>
            </w:pPr>
            <w:r w:rsidRPr="00C51288">
              <w:rPr>
                <w:iCs/>
              </w:rPr>
              <w:t>Презентация творческих проектов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D2" w:rsidRPr="00C51288" w:rsidRDefault="005E50D2" w:rsidP="00CF19F2">
            <w:pPr>
              <w:spacing w:line="276" w:lineRule="auto"/>
            </w:pPr>
          </w:p>
        </w:tc>
      </w:tr>
    </w:tbl>
    <w:p w:rsidR="008E2E54" w:rsidRDefault="008E2E54" w:rsidP="00E2382E">
      <w:pPr>
        <w:spacing w:line="276" w:lineRule="auto"/>
        <w:jc w:val="both"/>
      </w:pPr>
    </w:p>
    <w:sectPr w:rsidR="008E2E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C9" w:rsidRDefault="006969C9" w:rsidP="00E2382E">
      <w:r>
        <w:separator/>
      </w:r>
    </w:p>
  </w:endnote>
  <w:endnote w:type="continuationSeparator" w:id="0">
    <w:p w:rsidR="006969C9" w:rsidRDefault="006969C9" w:rsidP="00E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562403"/>
      <w:docPartObj>
        <w:docPartGallery w:val="Page Numbers (Bottom of Page)"/>
        <w:docPartUnique/>
      </w:docPartObj>
    </w:sdtPr>
    <w:sdtEndPr/>
    <w:sdtContent>
      <w:p w:rsidR="00E2382E" w:rsidRDefault="00E23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88">
          <w:rPr>
            <w:noProof/>
          </w:rPr>
          <w:t>5</w:t>
        </w:r>
        <w:r>
          <w:fldChar w:fldCharType="end"/>
        </w:r>
      </w:p>
    </w:sdtContent>
  </w:sdt>
  <w:p w:rsidR="00E2382E" w:rsidRDefault="00E23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C9" w:rsidRDefault="006969C9" w:rsidP="00E2382E">
      <w:r>
        <w:separator/>
      </w:r>
    </w:p>
  </w:footnote>
  <w:footnote w:type="continuationSeparator" w:id="0">
    <w:p w:rsidR="006969C9" w:rsidRDefault="006969C9" w:rsidP="00E2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7063D"/>
    <w:multiLevelType w:val="hybridMultilevel"/>
    <w:tmpl w:val="E630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24416"/>
    <w:multiLevelType w:val="hybridMultilevel"/>
    <w:tmpl w:val="5F547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72D82"/>
    <w:multiLevelType w:val="hybridMultilevel"/>
    <w:tmpl w:val="FCFE2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57007"/>
    <w:multiLevelType w:val="hybridMultilevel"/>
    <w:tmpl w:val="3BF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46EFD"/>
    <w:multiLevelType w:val="hybridMultilevel"/>
    <w:tmpl w:val="283C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86809"/>
    <w:multiLevelType w:val="hybridMultilevel"/>
    <w:tmpl w:val="ED30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D2"/>
    <w:rsid w:val="00117E09"/>
    <w:rsid w:val="00492D9B"/>
    <w:rsid w:val="005E50D2"/>
    <w:rsid w:val="006969C9"/>
    <w:rsid w:val="00781D6D"/>
    <w:rsid w:val="008E2E54"/>
    <w:rsid w:val="00C51288"/>
    <w:rsid w:val="00CF19F2"/>
    <w:rsid w:val="00E2382E"/>
    <w:rsid w:val="00E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7D11F-0F2A-4E73-ABF0-7F201A4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E50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5E50D2"/>
  </w:style>
  <w:style w:type="character" w:customStyle="1" w:styleId="c9">
    <w:name w:val="c9"/>
    <w:basedOn w:val="a0"/>
    <w:rsid w:val="005E50D2"/>
  </w:style>
  <w:style w:type="paragraph" w:customStyle="1" w:styleId="c19">
    <w:name w:val="c19"/>
    <w:basedOn w:val="a"/>
    <w:rsid w:val="005E50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5E50D2"/>
  </w:style>
  <w:style w:type="character" w:customStyle="1" w:styleId="c11">
    <w:name w:val="c11"/>
    <w:basedOn w:val="a0"/>
    <w:rsid w:val="005E50D2"/>
  </w:style>
  <w:style w:type="paragraph" w:customStyle="1" w:styleId="c3">
    <w:name w:val="c3"/>
    <w:basedOn w:val="a"/>
    <w:rsid w:val="005E50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">
    <w:name w:val="c1"/>
    <w:basedOn w:val="a"/>
    <w:rsid w:val="005E50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6">
    <w:name w:val="c26"/>
    <w:basedOn w:val="a0"/>
    <w:rsid w:val="005E50D2"/>
  </w:style>
  <w:style w:type="paragraph" w:customStyle="1" w:styleId="c13">
    <w:name w:val="c13"/>
    <w:basedOn w:val="a"/>
    <w:rsid w:val="005E50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5E50D2"/>
  </w:style>
  <w:style w:type="character" w:customStyle="1" w:styleId="c4">
    <w:name w:val="c4"/>
    <w:basedOn w:val="a0"/>
    <w:rsid w:val="005E50D2"/>
  </w:style>
  <w:style w:type="paragraph" w:customStyle="1" w:styleId="c20">
    <w:name w:val="c20"/>
    <w:basedOn w:val="a"/>
    <w:rsid w:val="005E50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 Spacing"/>
    <w:uiPriority w:val="1"/>
    <w:qFormat/>
    <w:rsid w:val="005E5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5E50D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23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8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3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8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3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82E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a"/>
    <w:uiPriority w:val="59"/>
    <w:rsid w:val="00E56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5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EA23-80AD-44BA-B3E2-94DE2FA8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Галина</cp:lastModifiedBy>
  <cp:revision>8</cp:revision>
  <cp:lastPrinted>2019-11-11T09:30:00Z</cp:lastPrinted>
  <dcterms:created xsi:type="dcterms:W3CDTF">2019-06-19T11:37:00Z</dcterms:created>
  <dcterms:modified xsi:type="dcterms:W3CDTF">2020-06-26T20:00:00Z</dcterms:modified>
</cp:coreProperties>
</file>